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7D51E" w14:textId="67D80C67" w:rsidR="00EF2E6D" w:rsidRPr="00EF2E6D" w:rsidRDefault="002A744C" w:rsidP="002A744C">
      <w:pPr>
        <w:jc w:val="center"/>
        <w:rPr>
          <w:b/>
          <w:bCs/>
          <w:lang w:val="en-ID"/>
        </w:rPr>
      </w:pPr>
      <w:r>
        <w:rPr>
          <w:b/>
          <w:bCs/>
          <w:lang w:val="en-ID"/>
        </w:rPr>
        <w:t>HASIL ANALISA CFA SECOND ORDER DENGAN AMOS</w:t>
      </w:r>
    </w:p>
    <w:tbl>
      <w:tblPr>
        <w:tblW w:w="5000" w:type="pct"/>
        <w:jc w:val="center"/>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2094"/>
        <w:gridCol w:w="1498"/>
        <w:gridCol w:w="2278"/>
        <w:gridCol w:w="3436"/>
      </w:tblGrid>
      <w:tr w:rsidR="00EF2E6D" w:rsidRPr="00EF2E6D" w14:paraId="0889E43B" w14:textId="77777777" w:rsidTr="0055211C">
        <w:trPr>
          <w:trHeight w:val="20"/>
          <w:tblHeader/>
          <w:jc w:val="center"/>
        </w:trPr>
        <w:tc>
          <w:tcPr>
            <w:tcW w:w="1125" w:type="pct"/>
            <w:tcBorders>
              <w:top w:val="single" w:sz="4" w:space="0" w:color="auto"/>
              <w:bottom w:val="single" w:sz="4" w:space="0" w:color="auto"/>
            </w:tcBorders>
            <w:tcMar>
              <w:top w:w="15" w:type="dxa"/>
              <w:left w:w="140" w:type="dxa"/>
              <w:bottom w:w="15" w:type="dxa"/>
              <w:right w:w="140" w:type="dxa"/>
            </w:tcMar>
            <w:vAlign w:val="center"/>
            <w:hideMark/>
          </w:tcPr>
          <w:p w14:paraId="4EC7AF66" w14:textId="77777777" w:rsidR="00EF2E6D" w:rsidRPr="00EF2E6D" w:rsidRDefault="00EF2E6D" w:rsidP="00EF2E6D">
            <w:pPr>
              <w:spacing w:after="0" w:line="240" w:lineRule="auto"/>
              <w:rPr>
                <w:lang w:val="en-ID"/>
              </w:rPr>
            </w:pPr>
          </w:p>
        </w:tc>
        <w:tc>
          <w:tcPr>
            <w:tcW w:w="805" w:type="pct"/>
            <w:tcBorders>
              <w:top w:val="single" w:sz="4" w:space="0" w:color="auto"/>
              <w:bottom w:val="single" w:sz="4" w:space="0" w:color="auto"/>
            </w:tcBorders>
            <w:tcMar>
              <w:top w:w="15" w:type="dxa"/>
              <w:left w:w="140" w:type="dxa"/>
              <w:bottom w:w="15" w:type="dxa"/>
              <w:right w:w="140" w:type="dxa"/>
            </w:tcMar>
            <w:vAlign w:val="center"/>
            <w:hideMark/>
          </w:tcPr>
          <w:p w14:paraId="5DA0AB2D" w14:textId="77777777" w:rsidR="00EF2E6D" w:rsidRPr="00EF2E6D" w:rsidRDefault="00EF2E6D" w:rsidP="00EF2E6D">
            <w:pPr>
              <w:spacing w:after="0" w:line="240" w:lineRule="auto"/>
              <w:rPr>
                <w:lang w:val="en-ID"/>
              </w:rPr>
            </w:pPr>
          </w:p>
        </w:tc>
        <w:tc>
          <w:tcPr>
            <w:tcW w:w="1224" w:type="pct"/>
            <w:tcBorders>
              <w:top w:val="single" w:sz="4" w:space="0" w:color="auto"/>
              <w:bottom w:val="single" w:sz="4" w:space="0" w:color="auto"/>
            </w:tcBorders>
            <w:tcMar>
              <w:top w:w="15" w:type="dxa"/>
              <w:left w:w="140" w:type="dxa"/>
              <w:bottom w:w="15" w:type="dxa"/>
              <w:right w:w="140" w:type="dxa"/>
            </w:tcMar>
            <w:vAlign w:val="center"/>
            <w:hideMark/>
          </w:tcPr>
          <w:p w14:paraId="77D3D65B" w14:textId="77777777" w:rsidR="00EF2E6D" w:rsidRPr="00EF2E6D" w:rsidRDefault="00EF2E6D" w:rsidP="00EF2E6D">
            <w:pPr>
              <w:spacing w:after="0" w:line="240" w:lineRule="auto"/>
              <w:rPr>
                <w:lang w:val="en-ID"/>
              </w:rPr>
            </w:pPr>
          </w:p>
        </w:tc>
        <w:tc>
          <w:tcPr>
            <w:tcW w:w="1846" w:type="pct"/>
            <w:tcBorders>
              <w:top w:val="single" w:sz="4" w:space="0" w:color="auto"/>
              <w:bottom w:val="single" w:sz="4" w:space="0" w:color="auto"/>
            </w:tcBorders>
            <w:tcMar>
              <w:top w:w="15" w:type="dxa"/>
              <w:left w:w="140" w:type="dxa"/>
              <w:bottom w:w="15" w:type="dxa"/>
              <w:right w:w="140" w:type="dxa"/>
            </w:tcMar>
            <w:vAlign w:val="center"/>
            <w:hideMark/>
          </w:tcPr>
          <w:p w14:paraId="14D34850" w14:textId="77777777" w:rsidR="00EF2E6D" w:rsidRPr="00EF2E6D" w:rsidRDefault="00EF2E6D" w:rsidP="00EF2E6D">
            <w:pPr>
              <w:spacing w:after="0" w:line="240" w:lineRule="auto"/>
              <w:rPr>
                <w:lang w:val="en-ID"/>
              </w:rPr>
            </w:pPr>
            <w:r w:rsidRPr="00EF2E6D">
              <w:rPr>
                <w:lang w:val="en-ID"/>
              </w:rPr>
              <w:t>Estimate</w:t>
            </w:r>
          </w:p>
        </w:tc>
      </w:tr>
      <w:tr w:rsidR="00EF2E6D" w:rsidRPr="00EF2E6D" w14:paraId="26F172B2" w14:textId="77777777" w:rsidTr="0055211C">
        <w:trPr>
          <w:trHeight w:val="20"/>
          <w:jc w:val="center"/>
        </w:trPr>
        <w:tc>
          <w:tcPr>
            <w:tcW w:w="1125" w:type="pct"/>
            <w:tcMar>
              <w:top w:w="15" w:type="dxa"/>
              <w:left w:w="57" w:type="dxa"/>
              <w:bottom w:w="15" w:type="dxa"/>
              <w:right w:w="57" w:type="dxa"/>
            </w:tcMar>
            <w:vAlign w:val="center"/>
            <w:hideMark/>
          </w:tcPr>
          <w:p w14:paraId="6829C0F5" w14:textId="77777777" w:rsidR="00EF2E6D" w:rsidRPr="00EF2E6D" w:rsidRDefault="00EF2E6D" w:rsidP="00EF2E6D">
            <w:pPr>
              <w:spacing w:after="0" w:line="240" w:lineRule="auto"/>
              <w:rPr>
                <w:lang w:val="en-ID"/>
              </w:rPr>
            </w:pPr>
            <w:r w:rsidRPr="00EF2E6D">
              <w:rPr>
                <w:lang w:val="en-ID"/>
              </w:rPr>
              <w:t>RA1</w:t>
            </w:r>
          </w:p>
        </w:tc>
        <w:tc>
          <w:tcPr>
            <w:tcW w:w="805" w:type="pct"/>
            <w:noWrap/>
            <w:tcMar>
              <w:top w:w="15" w:type="dxa"/>
              <w:left w:w="57" w:type="dxa"/>
              <w:bottom w:w="15" w:type="dxa"/>
              <w:right w:w="57" w:type="dxa"/>
            </w:tcMar>
            <w:vAlign w:val="center"/>
            <w:hideMark/>
          </w:tcPr>
          <w:p w14:paraId="24DC5DBC"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3504A9E6" w14:textId="77777777" w:rsidR="00EF2E6D" w:rsidRPr="00EF2E6D" w:rsidRDefault="00EF2E6D" w:rsidP="00EF2E6D">
            <w:pPr>
              <w:spacing w:after="0" w:line="240" w:lineRule="auto"/>
              <w:rPr>
                <w:lang w:val="en-ID"/>
              </w:rPr>
            </w:pPr>
            <w:r w:rsidRPr="00EF2E6D">
              <w:rPr>
                <w:lang w:val="en-ID"/>
              </w:rPr>
              <w:t>RA</w:t>
            </w:r>
          </w:p>
        </w:tc>
        <w:tc>
          <w:tcPr>
            <w:tcW w:w="1846" w:type="pct"/>
            <w:tcMar>
              <w:top w:w="15" w:type="dxa"/>
              <w:left w:w="140" w:type="dxa"/>
              <w:bottom w:w="15" w:type="dxa"/>
              <w:right w:w="140" w:type="dxa"/>
            </w:tcMar>
            <w:vAlign w:val="center"/>
            <w:hideMark/>
          </w:tcPr>
          <w:p w14:paraId="0EF6A3AA" w14:textId="77777777" w:rsidR="00EF2E6D" w:rsidRPr="00EF2E6D" w:rsidRDefault="00EF2E6D" w:rsidP="00EF2E6D">
            <w:pPr>
              <w:spacing w:after="0" w:line="240" w:lineRule="auto"/>
              <w:rPr>
                <w:lang w:val="en-ID"/>
              </w:rPr>
            </w:pPr>
            <w:r w:rsidRPr="00EF2E6D">
              <w:rPr>
                <w:lang w:val="en-ID"/>
              </w:rPr>
              <w:t>,839</w:t>
            </w:r>
          </w:p>
        </w:tc>
      </w:tr>
      <w:tr w:rsidR="00EF2E6D" w:rsidRPr="00EF2E6D" w14:paraId="2252417F" w14:textId="77777777" w:rsidTr="0055211C">
        <w:trPr>
          <w:trHeight w:val="20"/>
          <w:jc w:val="center"/>
        </w:trPr>
        <w:tc>
          <w:tcPr>
            <w:tcW w:w="1125" w:type="pct"/>
            <w:tcMar>
              <w:top w:w="15" w:type="dxa"/>
              <w:left w:w="57" w:type="dxa"/>
              <w:bottom w:w="15" w:type="dxa"/>
              <w:right w:w="57" w:type="dxa"/>
            </w:tcMar>
            <w:vAlign w:val="center"/>
            <w:hideMark/>
          </w:tcPr>
          <w:p w14:paraId="17C9EA83" w14:textId="77777777" w:rsidR="00EF2E6D" w:rsidRPr="00EF2E6D" w:rsidRDefault="00EF2E6D" w:rsidP="00EF2E6D">
            <w:pPr>
              <w:spacing w:after="0" w:line="240" w:lineRule="auto"/>
              <w:rPr>
                <w:lang w:val="en-ID"/>
              </w:rPr>
            </w:pPr>
            <w:r w:rsidRPr="00EF2E6D">
              <w:rPr>
                <w:lang w:val="en-ID"/>
              </w:rPr>
              <w:t>RA2</w:t>
            </w:r>
          </w:p>
        </w:tc>
        <w:tc>
          <w:tcPr>
            <w:tcW w:w="805" w:type="pct"/>
            <w:noWrap/>
            <w:tcMar>
              <w:top w:w="15" w:type="dxa"/>
              <w:left w:w="57" w:type="dxa"/>
              <w:bottom w:w="15" w:type="dxa"/>
              <w:right w:w="57" w:type="dxa"/>
            </w:tcMar>
            <w:vAlign w:val="center"/>
            <w:hideMark/>
          </w:tcPr>
          <w:p w14:paraId="383660E2"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192F87E9" w14:textId="77777777" w:rsidR="00EF2E6D" w:rsidRPr="00EF2E6D" w:rsidRDefault="00EF2E6D" w:rsidP="00EF2E6D">
            <w:pPr>
              <w:spacing w:after="0" w:line="240" w:lineRule="auto"/>
              <w:rPr>
                <w:lang w:val="en-ID"/>
              </w:rPr>
            </w:pPr>
            <w:r w:rsidRPr="00EF2E6D">
              <w:rPr>
                <w:lang w:val="en-ID"/>
              </w:rPr>
              <w:t>RA</w:t>
            </w:r>
          </w:p>
        </w:tc>
        <w:tc>
          <w:tcPr>
            <w:tcW w:w="1846" w:type="pct"/>
            <w:tcMar>
              <w:top w:w="15" w:type="dxa"/>
              <w:left w:w="140" w:type="dxa"/>
              <w:bottom w:w="15" w:type="dxa"/>
              <w:right w:w="140" w:type="dxa"/>
            </w:tcMar>
            <w:vAlign w:val="center"/>
            <w:hideMark/>
          </w:tcPr>
          <w:p w14:paraId="4F7DA5E6" w14:textId="77777777" w:rsidR="00EF2E6D" w:rsidRPr="00EF2E6D" w:rsidRDefault="00EF2E6D" w:rsidP="00EF2E6D">
            <w:pPr>
              <w:spacing w:after="0" w:line="240" w:lineRule="auto"/>
              <w:rPr>
                <w:lang w:val="en-ID"/>
              </w:rPr>
            </w:pPr>
            <w:r w:rsidRPr="00EF2E6D">
              <w:rPr>
                <w:lang w:val="en-ID"/>
              </w:rPr>
              <w:t>,711</w:t>
            </w:r>
          </w:p>
        </w:tc>
      </w:tr>
      <w:tr w:rsidR="00EF2E6D" w:rsidRPr="00EF2E6D" w14:paraId="6D2075A1" w14:textId="77777777" w:rsidTr="0055211C">
        <w:trPr>
          <w:trHeight w:val="20"/>
          <w:jc w:val="center"/>
        </w:trPr>
        <w:tc>
          <w:tcPr>
            <w:tcW w:w="1125" w:type="pct"/>
            <w:tcMar>
              <w:top w:w="15" w:type="dxa"/>
              <w:left w:w="57" w:type="dxa"/>
              <w:bottom w:w="15" w:type="dxa"/>
              <w:right w:w="57" w:type="dxa"/>
            </w:tcMar>
            <w:vAlign w:val="center"/>
            <w:hideMark/>
          </w:tcPr>
          <w:p w14:paraId="48A76FEA" w14:textId="77777777" w:rsidR="00EF2E6D" w:rsidRPr="00EF2E6D" w:rsidRDefault="00EF2E6D" w:rsidP="00EF2E6D">
            <w:pPr>
              <w:spacing w:after="0" w:line="240" w:lineRule="auto"/>
              <w:rPr>
                <w:lang w:val="en-ID"/>
              </w:rPr>
            </w:pPr>
            <w:r w:rsidRPr="00EF2E6D">
              <w:rPr>
                <w:lang w:val="en-ID"/>
              </w:rPr>
              <w:t>RA3</w:t>
            </w:r>
          </w:p>
        </w:tc>
        <w:tc>
          <w:tcPr>
            <w:tcW w:w="805" w:type="pct"/>
            <w:noWrap/>
            <w:tcMar>
              <w:top w:w="15" w:type="dxa"/>
              <w:left w:w="57" w:type="dxa"/>
              <w:bottom w:w="15" w:type="dxa"/>
              <w:right w:w="57" w:type="dxa"/>
            </w:tcMar>
            <w:vAlign w:val="center"/>
            <w:hideMark/>
          </w:tcPr>
          <w:p w14:paraId="5A7D487C"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1352AD25" w14:textId="77777777" w:rsidR="00EF2E6D" w:rsidRPr="00EF2E6D" w:rsidRDefault="00EF2E6D" w:rsidP="00EF2E6D">
            <w:pPr>
              <w:spacing w:after="0" w:line="240" w:lineRule="auto"/>
              <w:rPr>
                <w:lang w:val="en-ID"/>
              </w:rPr>
            </w:pPr>
            <w:r w:rsidRPr="00EF2E6D">
              <w:rPr>
                <w:lang w:val="en-ID"/>
              </w:rPr>
              <w:t>RA</w:t>
            </w:r>
          </w:p>
        </w:tc>
        <w:tc>
          <w:tcPr>
            <w:tcW w:w="1846" w:type="pct"/>
            <w:tcMar>
              <w:top w:w="15" w:type="dxa"/>
              <w:left w:w="140" w:type="dxa"/>
              <w:bottom w:w="15" w:type="dxa"/>
              <w:right w:w="140" w:type="dxa"/>
            </w:tcMar>
            <w:vAlign w:val="center"/>
            <w:hideMark/>
          </w:tcPr>
          <w:p w14:paraId="65C90DBA" w14:textId="77777777" w:rsidR="00EF2E6D" w:rsidRPr="00EF2E6D" w:rsidRDefault="00EF2E6D" w:rsidP="00EF2E6D">
            <w:pPr>
              <w:spacing w:after="0" w:line="240" w:lineRule="auto"/>
              <w:rPr>
                <w:lang w:val="en-ID"/>
              </w:rPr>
            </w:pPr>
            <w:r w:rsidRPr="00EF2E6D">
              <w:rPr>
                <w:lang w:val="en-ID"/>
              </w:rPr>
              <w:t>,760</w:t>
            </w:r>
          </w:p>
        </w:tc>
      </w:tr>
      <w:tr w:rsidR="00EF2E6D" w:rsidRPr="00EF2E6D" w14:paraId="51428964" w14:textId="77777777" w:rsidTr="0055211C">
        <w:trPr>
          <w:trHeight w:val="20"/>
          <w:jc w:val="center"/>
        </w:trPr>
        <w:tc>
          <w:tcPr>
            <w:tcW w:w="1125" w:type="pct"/>
            <w:tcMar>
              <w:top w:w="15" w:type="dxa"/>
              <w:left w:w="57" w:type="dxa"/>
              <w:bottom w:w="15" w:type="dxa"/>
              <w:right w:w="57" w:type="dxa"/>
            </w:tcMar>
            <w:vAlign w:val="center"/>
            <w:hideMark/>
          </w:tcPr>
          <w:p w14:paraId="114D9242" w14:textId="77777777" w:rsidR="00EF2E6D" w:rsidRPr="00EF2E6D" w:rsidRDefault="00EF2E6D" w:rsidP="00EF2E6D">
            <w:pPr>
              <w:spacing w:after="0" w:line="240" w:lineRule="auto"/>
              <w:rPr>
                <w:lang w:val="en-ID"/>
              </w:rPr>
            </w:pPr>
            <w:r w:rsidRPr="00EF2E6D">
              <w:rPr>
                <w:lang w:val="en-ID"/>
              </w:rPr>
              <w:t>RA4</w:t>
            </w:r>
          </w:p>
        </w:tc>
        <w:tc>
          <w:tcPr>
            <w:tcW w:w="805" w:type="pct"/>
            <w:noWrap/>
            <w:tcMar>
              <w:top w:w="15" w:type="dxa"/>
              <w:left w:w="57" w:type="dxa"/>
              <w:bottom w:w="15" w:type="dxa"/>
              <w:right w:w="57" w:type="dxa"/>
            </w:tcMar>
            <w:vAlign w:val="center"/>
            <w:hideMark/>
          </w:tcPr>
          <w:p w14:paraId="67F0AFB0"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1790D83E" w14:textId="77777777" w:rsidR="00EF2E6D" w:rsidRPr="00EF2E6D" w:rsidRDefault="00EF2E6D" w:rsidP="00EF2E6D">
            <w:pPr>
              <w:spacing w:after="0" w:line="240" w:lineRule="auto"/>
              <w:rPr>
                <w:lang w:val="en-ID"/>
              </w:rPr>
            </w:pPr>
            <w:r w:rsidRPr="00EF2E6D">
              <w:rPr>
                <w:lang w:val="en-ID"/>
              </w:rPr>
              <w:t>RA</w:t>
            </w:r>
          </w:p>
        </w:tc>
        <w:tc>
          <w:tcPr>
            <w:tcW w:w="1846" w:type="pct"/>
            <w:tcMar>
              <w:top w:w="15" w:type="dxa"/>
              <w:left w:w="140" w:type="dxa"/>
              <w:bottom w:w="15" w:type="dxa"/>
              <w:right w:w="140" w:type="dxa"/>
            </w:tcMar>
            <w:vAlign w:val="center"/>
            <w:hideMark/>
          </w:tcPr>
          <w:p w14:paraId="2AC48C2E" w14:textId="77777777" w:rsidR="00EF2E6D" w:rsidRPr="00EF2E6D" w:rsidRDefault="00EF2E6D" w:rsidP="00EF2E6D">
            <w:pPr>
              <w:spacing w:after="0" w:line="240" w:lineRule="auto"/>
              <w:rPr>
                <w:lang w:val="en-ID"/>
              </w:rPr>
            </w:pPr>
            <w:r w:rsidRPr="00EF2E6D">
              <w:rPr>
                <w:lang w:val="en-ID"/>
              </w:rPr>
              <w:t>,666</w:t>
            </w:r>
          </w:p>
        </w:tc>
      </w:tr>
      <w:tr w:rsidR="00EF2E6D" w:rsidRPr="00EF2E6D" w14:paraId="1898882F" w14:textId="77777777" w:rsidTr="0055211C">
        <w:trPr>
          <w:trHeight w:val="20"/>
          <w:jc w:val="center"/>
        </w:trPr>
        <w:tc>
          <w:tcPr>
            <w:tcW w:w="1125" w:type="pct"/>
            <w:tcMar>
              <w:top w:w="15" w:type="dxa"/>
              <w:left w:w="57" w:type="dxa"/>
              <w:bottom w:w="15" w:type="dxa"/>
              <w:right w:w="57" w:type="dxa"/>
            </w:tcMar>
            <w:vAlign w:val="center"/>
            <w:hideMark/>
          </w:tcPr>
          <w:p w14:paraId="009DA284" w14:textId="77777777" w:rsidR="00EF2E6D" w:rsidRPr="00EF2E6D" w:rsidRDefault="00EF2E6D" w:rsidP="00EF2E6D">
            <w:pPr>
              <w:spacing w:after="0" w:line="240" w:lineRule="auto"/>
              <w:rPr>
                <w:lang w:val="en-ID"/>
              </w:rPr>
            </w:pPr>
            <w:r w:rsidRPr="00EF2E6D">
              <w:rPr>
                <w:lang w:val="en-ID"/>
              </w:rPr>
              <w:t>DC1</w:t>
            </w:r>
          </w:p>
        </w:tc>
        <w:tc>
          <w:tcPr>
            <w:tcW w:w="805" w:type="pct"/>
            <w:noWrap/>
            <w:tcMar>
              <w:top w:w="15" w:type="dxa"/>
              <w:left w:w="57" w:type="dxa"/>
              <w:bottom w:w="15" w:type="dxa"/>
              <w:right w:w="57" w:type="dxa"/>
            </w:tcMar>
            <w:vAlign w:val="center"/>
            <w:hideMark/>
          </w:tcPr>
          <w:p w14:paraId="3A70459F"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002BA9ED" w14:textId="77777777" w:rsidR="00EF2E6D" w:rsidRPr="00EF2E6D" w:rsidRDefault="00EF2E6D" w:rsidP="00EF2E6D">
            <w:pPr>
              <w:spacing w:after="0" w:line="240" w:lineRule="auto"/>
              <w:rPr>
                <w:lang w:val="en-ID"/>
              </w:rPr>
            </w:pPr>
            <w:r w:rsidRPr="00EF2E6D">
              <w:rPr>
                <w:lang w:val="en-ID"/>
              </w:rPr>
              <w:t>DC</w:t>
            </w:r>
          </w:p>
        </w:tc>
        <w:tc>
          <w:tcPr>
            <w:tcW w:w="1846" w:type="pct"/>
            <w:tcMar>
              <w:top w:w="15" w:type="dxa"/>
              <w:left w:w="140" w:type="dxa"/>
              <w:bottom w:w="15" w:type="dxa"/>
              <w:right w:w="140" w:type="dxa"/>
            </w:tcMar>
            <w:vAlign w:val="center"/>
            <w:hideMark/>
          </w:tcPr>
          <w:p w14:paraId="26229AC7" w14:textId="77777777" w:rsidR="00EF2E6D" w:rsidRPr="00EF2E6D" w:rsidRDefault="00EF2E6D" w:rsidP="00EF2E6D">
            <w:pPr>
              <w:spacing w:after="0" w:line="240" w:lineRule="auto"/>
              <w:rPr>
                <w:lang w:val="en-ID"/>
              </w:rPr>
            </w:pPr>
            <w:r w:rsidRPr="00EF2E6D">
              <w:rPr>
                <w:lang w:val="en-ID"/>
              </w:rPr>
              <w:t>,892</w:t>
            </w:r>
          </w:p>
        </w:tc>
      </w:tr>
      <w:tr w:rsidR="00EF2E6D" w:rsidRPr="00EF2E6D" w14:paraId="6F7A45BD" w14:textId="77777777" w:rsidTr="0055211C">
        <w:trPr>
          <w:trHeight w:val="20"/>
          <w:jc w:val="center"/>
        </w:trPr>
        <w:tc>
          <w:tcPr>
            <w:tcW w:w="1125" w:type="pct"/>
            <w:tcMar>
              <w:top w:w="15" w:type="dxa"/>
              <w:left w:w="57" w:type="dxa"/>
              <w:bottom w:w="15" w:type="dxa"/>
              <w:right w:w="57" w:type="dxa"/>
            </w:tcMar>
            <w:vAlign w:val="center"/>
            <w:hideMark/>
          </w:tcPr>
          <w:p w14:paraId="2EAD244E" w14:textId="77777777" w:rsidR="00EF2E6D" w:rsidRPr="00EF2E6D" w:rsidRDefault="00EF2E6D" w:rsidP="00EF2E6D">
            <w:pPr>
              <w:spacing w:after="0" w:line="240" w:lineRule="auto"/>
              <w:rPr>
                <w:lang w:val="en-ID"/>
              </w:rPr>
            </w:pPr>
            <w:r w:rsidRPr="00EF2E6D">
              <w:rPr>
                <w:lang w:val="en-ID"/>
              </w:rPr>
              <w:t>DC2</w:t>
            </w:r>
          </w:p>
        </w:tc>
        <w:tc>
          <w:tcPr>
            <w:tcW w:w="805" w:type="pct"/>
            <w:noWrap/>
            <w:tcMar>
              <w:top w:w="15" w:type="dxa"/>
              <w:left w:w="57" w:type="dxa"/>
              <w:bottom w:w="15" w:type="dxa"/>
              <w:right w:w="57" w:type="dxa"/>
            </w:tcMar>
            <w:vAlign w:val="center"/>
            <w:hideMark/>
          </w:tcPr>
          <w:p w14:paraId="435684C6"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693081DC" w14:textId="77777777" w:rsidR="00EF2E6D" w:rsidRPr="00EF2E6D" w:rsidRDefault="00EF2E6D" w:rsidP="00EF2E6D">
            <w:pPr>
              <w:spacing w:after="0" w:line="240" w:lineRule="auto"/>
              <w:rPr>
                <w:lang w:val="en-ID"/>
              </w:rPr>
            </w:pPr>
            <w:r w:rsidRPr="00EF2E6D">
              <w:rPr>
                <w:lang w:val="en-ID"/>
              </w:rPr>
              <w:t>DC</w:t>
            </w:r>
          </w:p>
        </w:tc>
        <w:tc>
          <w:tcPr>
            <w:tcW w:w="1846" w:type="pct"/>
            <w:tcMar>
              <w:top w:w="15" w:type="dxa"/>
              <w:left w:w="140" w:type="dxa"/>
              <w:bottom w:w="15" w:type="dxa"/>
              <w:right w:w="140" w:type="dxa"/>
            </w:tcMar>
            <w:vAlign w:val="center"/>
            <w:hideMark/>
          </w:tcPr>
          <w:p w14:paraId="04F2BE46" w14:textId="77777777" w:rsidR="00EF2E6D" w:rsidRPr="00EF2E6D" w:rsidRDefault="00EF2E6D" w:rsidP="00EF2E6D">
            <w:pPr>
              <w:spacing w:after="0" w:line="240" w:lineRule="auto"/>
              <w:rPr>
                <w:lang w:val="en-ID"/>
              </w:rPr>
            </w:pPr>
            <w:r w:rsidRPr="00EF2E6D">
              <w:rPr>
                <w:lang w:val="en-ID"/>
              </w:rPr>
              <w:t>,866</w:t>
            </w:r>
          </w:p>
        </w:tc>
      </w:tr>
      <w:tr w:rsidR="00EF2E6D" w:rsidRPr="00EF2E6D" w14:paraId="0A9AE944" w14:textId="77777777" w:rsidTr="0055211C">
        <w:trPr>
          <w:trHeight w:val="20"/>
          <w:jc w:val="center"/>
        </w:trPr>
        <w:tc>
          <w:tcPr>
            <w:tcW w:w="1125" w:type="pct"/>
            <w:tcMar>
              <w:top w:w="15" w:type="dxa"/>
              <w:left w:w="57" w:type="dxa"/>
              <w:bottom w:w="15" w:type="dxa"/>
              <w:right w:w="57" w:type="dxa"/>
            </w:tcMar>
            <w:vAlign w:val="center"/>
            <w:hideMark/>
          </w:tcPr>
          <w:p w14:paraId="40D25A59" w14:textId="77777777" w:rsidR="00EF2E6D" w:rsidRPr="00EF2E6D" w:rsidRDefault="00EF2E6D" w:rsidP="00EF2E6D">
            <w:pPr>
              <w:spacing w:after="0" w:line="240" w:lineRule="auto"/>
              <w:rPr>
                <w:lang w:val="en-ID"/>
              </w:rPr>
            </w:pPr>
            <w:r w:rsidRPr="00EF2E6D">
              <w:rPr>
                <w:lang w:val="en-ID"/>
              </w:rPr>
              <w:t>DC3</w:t>
            </w:r>
          </w:p>
        </w:tc>
        <w:tc>
          <w:tcPr>
            <w:tcW w:w="805" w:type="pct"/>
            <w:noWrap/>
            <w:tcMar>
              <w:top w:w="15" w:type="dxa"/>
              <w:left w:w="57" w:type="dxa"/>
              <w:bottom w:w="15" w:type="dxa"/>
              <w:right w:w="57" w:type="dxa"/>
            </w:tcMar>
            <w:vAlign w:val="center"/>
            <w:hideMark/>
          </w:tcPr>
          <w:p w14:paraId="60E0D761"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2CB39648" w14:textId="77777777" w:rsidR="00EF2E6D" w:rsidRPr="00EF2E6D" w:rsidRDefault="00EF2E6D" w:rsidP="00EF2E6D">
            <w:pPr>
              <w:spacing w:after="0" w:line="240" w:lineRule="auto"/>
              <w:rPr>
                <w:lang w:val="en-ID"/>
              </w:rPr>
            </w:pPr>
            <w:r w:rsidRPr="00EF2E6D">
              <w:rPr>
                <w:lang w:val="en-ID"/>
              </w:rPr>
              <w:t>DC</w:t>
            </w:r>
          </w:p>
        </w:tc>
        <w:tc>
          <w:tcPr>
            <w:tcW w:w="1846" w:type="pct"/>
            <w:tcMar>
              <w:top w:w="15" w:type="dxa"/>
              <w:left w:w="140" w:type="dxa"/>
              <w:bottom w:w="15" w:type="dxa"/>
              <w:right w:w="140" w:type="dxa"/>
            </w:tcMar>
            <w:vAlign w:val="center"/>
            <w:hideMark/>
          </w:tcPr>
          <w:p w14:paraId="00990D2B" w14:textId="77777777" w:rsidR="00EF2E6D" w:rsidRPr="00EF2E6D" w:rsidRDefault="00EF2E6D" w:rsidP="00EF2E6D">
            <w:pPr>
              <w:spacing w:after="0" w:line="240" w:lineRule="auto"/>
              <w:rPr>
                <w:lang w:val="en-ID"/>
              </w:rPr>
            </w:pPr>
            <w:r w:rsidRPr="00EF2E6D">
              <w:rPr>
                <w:lang w:val="en-ID"/>
              </w:rPr>
              <w:t>,516</w:t>
            </w:r>
          </w:p>
        </w:tc>
      </w:tr>
      <w:tr w:rsidR="00EF2E6D" w:rsidRPr="00EF2E6D" w14:paraId="4CBE2B47" w14:textId="77777777" w:rsidTr="0055211C">
        <w:trPr>
          <w:trHeight w:val="20"/>
          <w:jc w:val="center"/>
        </w:trPr>
        <w:tc>
          <w:tcPr>
            <w:tcW w:w="1125" w:type="pct"/>
            <w:tcMar>
              <w:top w:w="15" w:type="dxa"/>
              <w:left w:w="57" w:type="dxa"/>
              <w:bottom w:w="15" w:type="dxa"/>
              <w:right w:w="57" w:type="dxa"/>
            </w:tcMar>
            <w:vAlign w:val="center"/>
            <w:hideMark/>
          </w:tcPr>
          <w:p w14:paraId="73F3837C" w14:textId="77777777" w:rsidR="00EF2E6D" w:rsidRPr="00EF2E6D" w:rsidRDefault="00EF2E6D" w:rsidP="00EF2E6D">
            <w:pPr>
              <w:spacing w:after="0" w:line="240" w:lineRule="auto"/>
              <w:rPr>
                <w:lang w:val="en-ID"/>
              </w:rPr>
            </w:pPr>
            <w:r w:rsidRPr="00EF2E6D">
              <w:rPr>
                <w:lang w:val="en-ID"/>
              </w:rPr>
              <w:t>DC4</w:t>
            </w:r>
          </w:p>
        </w:tc>
        <w:tc>
          <w:tcPr>
            <w:tcW w:w="805" w:type="pct"/>
            <w:noWrap/>
            <w:tcMar>
              <w:top w:w="15" w:type="dxa"/>
              <w:left w:w="57" w:type="dxa"/>
              <w:bottom w:w="15" w:type="dxa"/>
              <w:right w:w="57" w:type="dxa"/>
            </w:tcMar>
            <w:vAlign w:val="center"/>
            <w:hideMark/>
          </w:tcPr>
          <w:p w14:paraId="600810B6"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3076047D" w14:textId="77777777" w:rsidR="00EF2E6D" w:rsidRPr="00EF2E6D" w:rsidRDefault="00EF2E6D" w:rsidP="00EF2E6D">
            <w:pPr>
              <w:spacing w:after="0" w:line="240" w:lineRule="auto"/>
              <w:rPr>
                <w:lang w:val="en-ID"/>
              </w:rPr>
            </w:pPr>
            <w:r w:rsidRPr="00EF2E6D">
              <w:rPr>
                <w:lang w:val="en-ID"/>
              </w:rPr>
              <w:t>DC</w:t>
            </w:r>
          </w:p>
        </w:tc>
        <w:tc>
          <w:tcPr>
            <w:tcW w:w="1846" w:type="pct"/>
            <w:tcMar>
              <w:top w:w="15" w:type="dxa"/>
              <w:left w:w="140" w:type="dxa"/>
              <w:bottom w:w="15" w:type="dxa"/>
              <w:right w:w="140" w:type="dxa"/>
            </w:tcMar>
            <w:vAlign w:val="center"/>
            <w:hideMark/>
          </w:tcPr>
          <w:p w14:paraId="3A96F83E" w14:textId="77777777" w:rsidR="00EF2E6D" w:rsidRPr="00EF2E6D" w:rsidRDefault="00EF2E6D" w:rsidP="00EF2E6D">
            <w:pPr>
              <w:spacing w:after="0" w:line="240" w:lineRule="auto"/>
              <w:rPr>
                <w:lang w:val="en-ID"/>
              </w:rPr>
            </w:pPr>
            <w:r w:rsidRPr="00EF2E6D">
              <w:rPr>
                <w:lang w:val="en-ID"/>
              </w:rPr>
              <w:t>,651</w:t>
            </w:r>
          </w:p>
        </w:tc>
      </w:tr>
      <w:tr w:rsidR="00EF2E6D" w:rsidRPr="00EF2E6D" w14:paraId="46F08C6F" w14:textId="77777777" w:rsidTr="0055211C">
        <w:trPr>
          <w:trHeight w:val="20"/>
          <w:jc w:val="center"/>
        </w:trPr>
        <w:tc>
          <w:tcPr>
            <w:tcW w:w="1125" w:type="pct"/>
            <w:tcMar>
              <w:top w:w="15" w:type="dxa"/>
              <w:left w:w="57" w:type="dxa"/>
              <w:bottom w:w="15" w:type="dxa"/>
              <w:right w:w="57" w:type="dxa"/>
            </w:tcMar>
            <w:vAlign w:val="center"/>
            <w:hideMark/>
          </w:tcPr>
          <w:p w14:paraId="368F2AF2" w14:textId="77777777" w:rsidR="00EF2E6D" w:rsidRPr="00EF2E6D" w:rsidRDefault="00EF2E6D" w:rsidP="00EF2E6D">
            <w:pPr>
              <w:spacing w:after="0" w:line="240" w:lineRule="auto"/>
              <w:rPr>
                <w:lang w:val="en-ID"/>
              </w:rPr>
            </w:pPr>
            <w:r w:rsidRPr="00EF2E6D">
              <w:rPr>
                <w:lang w:val="en-ID"/>
              </w:rPr>
              <w:t>TI1</w:t>
            </w:r>
          </w:p>
        </w:tc>
        <w:tc>
          <w:tcPr>
            <w:tcW w:w="805" w:type="pct"/>
            <w:noWrap/>
            <w:tcMar>
              <w:top w:w="15" w:type="dxa"/>
              <w:left w:w="57" w:type="dxa"/>
              <w:bottom w:w="15" w:type="dxa"/>
              <w:right w:w="57" w:type="dxa"/>
            </w:tcMar>
            <w:vAlign w:val="center"/>
            <w:hideMark/>
          </w:tcPr>
          <w:p w14:paraId="2D6F4BD3"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21BCA330" w14:textId="77777777" w:rsidR="00EF2E6D" w:rsidRPr="00EF2E6D" w:rsidRDefault="00EF2E6D" w:rsidP="00EF2E6D">
            <w:pPr>
              <w:spacing w:after="0" w:line="240" w:lineRule="auto"/>
              <w:rPr>
                <w:lang w:val="en-ID"/>
              </w:rPr>
            </w:pPr>
            <w:r w:rsidRPr="00EF2E6D">
              <w:rPr>
                <w:lang w:val="en-ID"/>
              </w:rPr>
              <w:t>TI</w:t>
            </w:r>
          </w:p>
        </w:tc>
        <w:tc>
          <w:tcPr>
            <w:tcW w:w="1846" w:type="pct"/>
            <w:tcMar>
              <w:top w:w="15" w:type="dxa"/>
              <w:left w:w="140" w:type="dxa"/>
              <w:bottom w:w="15" w:type="dxa"/>
              <w:right w:w="140" w:type="dxa"/>
            </w:tcMar>
            <w:vAlign w:val="center"/>
            <w:hideMark/>
          </w:tcPr>
          <w:p w14:paraId="5CCD317E" w14:textId="77777777" w:rsidR="00EF2E6D" w:rsidRPr="00EF2E6D" w:rsidRDefault="00EF2E6D" w:rsidP="00EF2E6D">
            <w:pPr>
              <w:spacing w:after="0" w:line="240" w:lineRule="auto"/>
              <w:rPr>
                <w:lang w:val="en-ID"/>
              </w:rPr>
            </w:pPr>
            <w:r w:rsidRPr="00EF2E6D">
              <w:rPr>
                <w:lang w:val="en-ID"/>
              </w:rPr>
              <w:t>,729</w:t>
            </w:r>
          </w:p>
        </w:tc>
      </w:tr>
      <w:tr w:rsidR="00EF2E6D" w:rsidRPr="00EF2E6D" w14:paraId="52730E94" w14:textId="77777777" w:rsidTr="0055211C">
        <w:trPr>
          <w:trHeight w:val="20"/>
          <w:jc w:val="center"/>
        </w:trPr>
        <w:tc>
          <w:tcPr>
            <w:tcW w:w="1125" w:type="pct"/>
            <w:tcMar>
              <w:top w:w="15" w:type="dxa"/>
              <w:left w:w="57" w:type="dxa"/>
              <w:bottom w:w="15" w:type="dxa"/>
              <w:right w:w="57" w:type="dxa"/>
            </w:tcMar>
            <w:vAlign w:val="center"/>
            <w:hideMark/>
          </w:tcPr>
          <w:p w14:paraId="15485A1D" w14:textId="77777777" w:rsidR="00EF2E6D" w:rsidRPr="00EF2E6D" w:rsidRDefault="00EF2E6D" w:rsidP="00EF2E6D">
            <w:pPr>
              <w:spacing w:after="0" w:line="240" w:lineRule="auto"/>
              <w:rPr>
                <w:lang w:val="en-ID"/>
              </w:rPr>
            </w:pPr>
            <w:r w:rsidRPr="00EF2E6D">
              <w:rPr>
                <w:lang w:val="en-ID"/>
              </w:rPr>
              <w:t>TI2</w:t>
            </w:r>
          </w:p>
        </w:tc>
        <w:tc>
          <w:tcPr>
            <w:tcW w:w="805" w:type="pct"/>
            <w:noWrap/>
            <w:tcMar>
              <w:top w:w="15" w:type="dxa"/>
              <w:left w:w="57" w:type="dxa"/>
              <w:bottom w:w="15" w:type="dxa"/>
              <w:right w:w="57" w:type="dxa"/>
            </w:tcMar>
            <w:vAlign w:val="center"/>
            <w:hideMark/>
          </w:tcPr>
          <w:p w14:paraId="13B5D192"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41358902" w14:textId="77777777" w:rsidR="00EF2E6D" w:rsidRPr="00EF2E6D" w:rsidRDefault="00EF2E6D" w:rsidP="00EF2E6D">
            <w:pPr>
              <w:spacing w:after="0" w:line="240" w:lineRule="auto"/>
              <w:rPr>
                <w:lang w:val="en-ID"/>
              </w:rPr>
            </w:pPr>
            <w:r w:rsidRPr="00EF2E6D">
              <w:rPr>
                <w:lang w:val="en-ID"/>
              </w:rPr>
              <w:t>TI</w:t>
            </w:r>
          </w:p>
        </w:tc>
        <w:tc>
          <w:tcPr>
            <w:tcW w:w="1846" w:type="pct"/>
            <w:tcMar>
              <w:top w:w="15" w:type="dxa"/>
              <w:left w:w="140" w:type="dxa"/>
              <w:bottom w:w="15" w:type="dxa"/>
              <w:right w:w="140" w:type="dxa"/>
            </w:tcMar>
            <w:vAlign w:val="center"/>
            <w:hideMark/>
          </w:tcPr>
          <w:p w14:paraId="3DD5E9B1" w14:textId="77777777" w:rsidR="00EF2E6D" w:rsidRPr="00EF2E6D" w:rsidRDefault="00EF2E6D" w:rsidP="00EF2E6D">
            <w:pPr>
              <w:spacing w:after="0" w:line="240" w:lineRule="auto"/>
              <w:rPr>
                <w:lang w:val="en-ID"/>
              </w:rPr>
            </w:pPr>
            <w:r w:rsidRPr="00EF2E6D">
              <w:rPr>
                <w:lang w:val="en-ID"/>
              </w:rPr>
              <w:t>,810</w:t>
            </w:r>
          </w:p>
        </w:tc>
      </w:tr>
      <w:tr w:rsidR="00EF2E6D" w:rsidRPr="00EF2E6D" w14:paraId="6E6B158B" w14:textId="77777777" w:rsidTr="0055211C">
        <w:trPr>
          <w:trHeight w:val="20"/>
          <w:jc w:val="center"/>
        </w:trPr>
        <w:tc>
          <w:tcPr>
            <w:tcW w:w="1125" w:type="pct"/>
            <w:tcMar>
              <w:top w:w="15" w:type="dxa"/>
              <w:left w:w="57" w:type="dxa"/>
              <w:bottom w:w="15" w:type="dxa"/>
              <w:right w:w="57" w:type="dxa"/>
            </w:tcMar>
            <w:vAlign w:val="center"/>
            <w:hideMark/>
          </w:tcPr>
          <w:p w14:paraId="23033775" w14:textId="77777777" w:rsidR="00EF2E6D" w:rsidRPr="00EF2E6D" w:rsidRDefault="00EF2E6D" w:rsidP="00EF2E6D">
            <w:pPr>
              <w:spacing w:after="0" w:line="240" w:lineRule="auto"/>
              <w:rPr>
                <w:lang w:val="en-ID"/>
              </w:rPr>
            </w:pPr>
            <w:r w:rsidRPr="00EF2E6D">
              <w:rPr>
                <w:lang w:val="en-ID"/>
              </w:rPr>
              <w:t>TI3</w:t>
            </w:r>
          </w:p>
        </w:tc>
        <w:tc>
          <w:tcPr>
            <w:tcW w:w="805" w:type="pct"/>
            <w:noWrap/>
            <w:tcMar>
              <w:top w:w="15" w:type="dxa"/>
              <w:left w:w="57" w:type="dxa"/>
              <w:bottom w:w="15" w:type="dxa"/>
              <w:right w:w="57" w:type="dxa"/>
            </w:tcMar>
            <w:vAlign w:val="center"/>
            <w:hideMark/>
          </w:tcPr>
          <w:p w14:paraId="4D73485D"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5AABEEDA" w14:textId="77777777" w:rsidR="00EF2E6D" w:rsidRPr="00EF2E6D" w:rsidRDefault="00EF2E6D" w:rsidP="00EF2E6D">
            <w:pPr>
              <w:spacing w:after="0" w:line="240" w:lineRule="auto"/>
              <w:rPr>
                <w:lang w:val="en-ID"/>
              </w:rPr>
            </w:pPr>
            <w:r w:rsidRPr="00EF2E6D">
              <w:rPr>
                <w:lang w:val="en-ID"/>
              </w:rPr>
              <w:t>TI</w:t>
            </w:r>
          </w:p>
        </w:tc>
        <w:tc>
          <w:tcPr>
            <w:tcW w:w="1846" w:type="pct"/>
            <w:tcMar>
              <w:top w:w="15" w:type="dxa"/>
              <w:left w:w="140" w:type="dxa"/>
              <w:bottom w:w="15" w:type="dxa"/>
              <w:right w:w="140" w:type="dxa"/>
            </w:tcMar>
            <w:vAlign w:val="center"/>
            <w:hideMark/>
          </w:tcPr>
          <w:p w14:paraId="10F6FD96" w14:textId="77777777" w:rsidR="00EF2E6D" w:rsidRPr="00EF2E6D" w:rsidRDefault="00EF2E6D" w:rsidP="00EF2E6D">
            <w:pPr>
              <w:spacing w:after="0" w:line="240" w:lineRule="auto"/>
              <w:rPr>
                <w:lang w:val="en-ID"/>
              </w:rPr>
            </w:pPr>
            <w:r w:rsidRPr="00EF2E6D">
              <w:rPr>
                <w:lang w:val="en-ID"/>
              </w:rPr>
              <w:t>,840</w:t>
            </w:r>
          </w:p>
        </w:tc>
      </w:tr>
      <w:tr w:rsidR="00EF2E6D" w:rsidRPr="00EF2E6D" w14:paraId="73A3B1A7" w14:textId="77777777" w:rsidTr="0055211C">
        <w:trPr>
          <w:trHeight w:val="20"/>
          <w:jc w:val="center"/>
        </w:trPr>
        <w:tc>
          <w:tcPr>
            <w:tcW w:w="1125" w:type="pct"/>
            <w:tcMar>
              <w:top w:w="15" w:type="dxa"/>
              <w:left w:w="57" w:type="dxa"/>
              <w:bottom w:w="15" w:type="dxa"/>
              <w:right w:w="57" w:type="dxa"/>
            </w:tcMar>
            <w:vAlign w:val="center"/>
            <w:hideMark/>
          </w:tcPr>
          <w:p w14:paraId="1D265C3A" w14:textId="77777777" w:rsidR="00EF2E6D" w:rsidRPr="00EF2E6D" w:rsidRDefault="00EF2E6D" w:rsidP="00EF2E6D">
            <w:pPr>
              <w:spacing w:after="0" w:line="240" w:lineRule="auto"/>
              <w:rPr>
                <w:lang w:val="en-ID"/>
              </w:rPr>
            </w:pPr>
            <w:r w:rsidRPr="00EF2E6D">
              <w:rPr>
                <w:lang w:val="en-ID"/>
              </w:rPr>
              <w:t>TI4</w:t>
            </w:r>
          </w:p>
        </w:tc>
        <w:tc>
          <w:tcPr>
            <w:tcW w:w="805" w:type="pct"/>
            <w:noWrap/>
            <w:tcMar>
              <w:top w:w="15" w:type="dxa"/>
              <w:left w:w="57" w:type="dxa"/>
              <w:bottom w:w="15" w:type="dxa"/>
              <w:right w:w="57" w:type="dxa"/>
            </w:tcMar>
            <w:vAlign w:val="center"/>
            <w:hideMark/>
          </w:tcPr>
          <w:p w14:paraId="63ACD1BE"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77F75A75" w14:textId="77777777" w:rsidR="00EF2E6D" w:rsidRPr="00EF2E6D" w:rsidRDefault="00EF2E6D" w:rsidP="00EF2E6D">
            <w:pPr>
              <w:spacing w:after="0" w:line="240" w:lineRule="auto"/>
              <w:rPr>
                <w:lang w:val="en-ID"/>
              </w:rPr>
            </w:pPr>
            <w:r w:rsidRPr="00EF2E6D">
              <w:rPr>
                <w:lang w:val="en-ID"/>
              </w:rPr>
              <w:t>TI</w:t>
            </w:r>
          </w:p>
        </w:tc>
        <w:tc>
          <w:tcPr>
            <w:tcW w:w="1846" w:type="pct"/>
            <w:tcMar>
              <w:top w:w="15" w:type="dxa"/>
              <w:left w:w="140" w:type="dxa"/>
              <w:bottom w:w="15" w:type="dxa"/>
              <w:right w:w="140" w:type="dxa"/>
            </w:tcMar>
            <w:vAlign w:val="center"/>
            <w:hideMark/>
          </w:tcPr>
          <w:p w14:paraId="6756450B" w14:textId="77777777" w:rsidR="00EF2E6D" w:rsidRPr="00EF2E6D" w:rsidRDefault="00EF2E6D" w:rsidP="00EF2E6D">
            <w:pPr>
              <w:spacing w:after="0" w:line="240" w:lineRule="auto"/>
              <w:rPr>
                <w:lang w:val="en-ID"/>
              </w:rPr>
            </w:pPr>
            <w:r w:rsidRPr="00EF2E6D">
              <w:rPr>
                <w:lang w:val="en-ID"/>
              </w:rPr>
              <w:t>,609</w:t>
            </w:r>
          </w:p>
        </w:tc>
      </w:tr>
      <w:tr w:rsidR="00EF2E6D" w:rsidRPr="00EF2E6D" w14:paraId="3090AC38" w14:textId="77777777" w:rsidTr="0055211C">
        <w:trPr>
          <w:trHeight w:val="20"/>
          <w:jc w:val="center"/>
        </w:trPr>
        <w:tc>
          <w:tcPr>
            <w:tcW w:w="1125" w:type="pct"/>
            <w:tcMar>
              <w:top w:w="15" w:type="dxa"/>
              <w:left w:w="57" w:type="dxa"/>
              <w:bottom w:w="15" w:type="dxa"/>
              <w:right w:w="57" w:type="dxa"/>
            </w:tcMar>
            <w:vAlign w:val="center"/>
            <w:hideMark/>
          </w:tcPr>
          <w:p w14:paraId="69E33AC4" w14:textId="77777777" w:rsidR="00EF2E6D" w:rsidRPr="00EF2E6D" w:rsidRDefault="00EF2E6D" w:rsidP="00EF2E6D">
            <w:pPr>
              <w:spacing w:after="0" w:line="240" w:lineRule="auto"/>
              <w:rPr>
                <w:lang w:val="en-ID"/>
              </w:rPr>
            </w:pPr>
            <w:r w:rsidRPr="00EF2E6D">
              <w:rPr>
                <w:lang w:val="en-ID"/>
              </w:rPr>
              <w:t>NI1</w:t>
            </w:r>
          </w:p>
        </w:tc>
        <w:tc>
          <w:tcPr>
            <w:tcW w:w="805" w:type="pct"/>
            <w:noWrap/>
            <w:tcMar>
              <w:top w:w="15" w:type="dxa"/>
              <w:left w:w="57" w:type="dxa"/>
              <w:bottom w:w="15" w:type="dxa"/>
              <w:right w:w="57" w:type="dxa"/>
            </w:tcMar>
            <w:vAlign w:val="center"/>
            <w:hideMark/>
          </w:tcPr>
          <w:p w14:paraId="4D526F02"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6E797897" w14:textId="77777777" w:rsidR="00EF2E6D" w:rsidRPr="00EF2E6D" w:rsidRDefault="00EF2E6D" w:rsidP="00EF2E6D">
            <w:pPr>
              <w:spacing w:after="0" w:line="240" w:lineRule="auto"/>
              <w:rPr>
                <w:lang w:val="en-ID"/>
              </w:rPr>
            </w:pPr>
            <w:r w:rsidRPr="00EF2E6D">
              <w:rPr>
                <w:lang w:val="en-ID"/>
              </w:rPr>
              <w:t>NI</w:t>
            </w:r>
          </w:p>
        </w:tc>
        <w:tc>
          <w:tcPr>
            <w:tcW w:w="1846" w:type="pct"/>
            <w:tcMar>
              <w:top w:w="15" w:type="dxa"/>
              <w:left w:w="140" w:type="dxa"/>
              <w:bottom w:w="15" w:type="dxa"/>
              <w:right w:w="140" w:type="dxa"/>
            </w:tcMar>
            <w:vAlign w:val="center"/>
            <w:hideMark/>
          </w:tcPr>
          <w:p w14:paraId="45142307" w14:textId="77777777" w:rsidR="00EF2E6D" w:rsidRPr="00EF2E6D" w:rsidRDefault="00EF2E6D" w:rsidP="00EF2E6D">
            <w:pPr>
              <w:spacing w:after="0" w:line="240" w:lineRule="auto"/>
              <w:rPr>
                <w:lang w:val="en-ID"/>
              </w:rPr>
            </w:pPr>
            <w:r w:rsidRPr="00EF2E6D">
              <w:rPr>
                <w:lang w:val="en-ID"/>
              </w:rPr>
              <w:t>,465</w:t>
            </w:r>
          </w:p>
        </w:tc>
      </w:tr>
      <w:tr w:rsidR="00EF2E6D" w:rsidRPr="00EF2E6D" w14:paraId="60856034" w14:textId="77777777" w:rsidTr="0055211C">
        <w:trPr>
          <w:trHeight w:val="20"/>
          <w:jc w:val="center"/>
        </w:trPr>
        <w:tc>
          <w:tcPr>
            <w:tcW w:w="1125" w:type="pct"/>
            <w:tcMar>
              <w:top w:w="15" w:type="dxa"/>
              <w:left w:w="57" w:type="dxa"/>
              <w:bottom w:w="15" w:type="dxa"/>
              <w:right w:w="57" w:type="dxa"/>
            </w:tcMar>
            <w:vAlign w:val="center"/>
            <w:hideMark/>
          </w:tcPr>
          <w:p w14:paraId="392BB0AB" w14:textId="77777777" w:rsidR="00EF2E6D" w:rsidRPr="00EF2E6D" w:rsidRDefault="00EF2E6D" w:rsidP="00EF2E6D">
            <w:pPr>
              <w:spacing w:after="0" w:line="240" w:lineRule="auto"/>
              <w:rPr>
                <w:lang w:val="en-ID"/>
              </w:rPr>
            </w:pPr>
            <w:r w:rsidRPr="00EF2E6D">
              <w:rPr>
                <w:lang w:val="en-ID"/>
              </w:rPr>
              <w:t>NI2</w:t>
            </w:r>
          </w:p>
        </w:tc>
        <w:tc>
          <w:tcPr>
            <w:tcW w:w="805" w:type="pct"/>
            <w:noWrap/>
            <w:tcMar>
              <w:top w:w="15" w:type="dxa"/>
              <w:left w:w="57" w:type="dxa"/>
              <w:bottom w:w="15" w:type="dxa"/>
              <w:right w:w="57" w:type="dxa"/>
            </w:tcMar>
            <w:vAlign w:val="center"/>
            <w:hideMark/>
          </w:tcPr>
          <w:p w14:paraId="5C255F2B"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20C0E6AA" w14:textId="77777777" w:rsidR="00EF2E6D" w:rsidRPr="00EF2E6D" w:rsidRDefault="00EF2E6D" w:rsidP="00EF2E6D">
            <w:pPr>
              <w:spacing w:after="0" w:line="240" w:lineRule="auto"/>
              <w:rPr>
                <w:lang w:val="en-ID"/>
              </w:rPr>
            </w:pPr>
            <w:r w:rsidRPr="00EF2E6D">
              <w:rPr>
                <w:lang w:val="en-ID"/>
              </w:rPr>
              <w:t>NI</w:t>
            </w:r>
          </w:p>
        </w:tc>
        <w:tc>
          <w:tcPr>
            <w:tcW w:w="1846" w:type="pct"/>
            <w:tcMar>
              <w:top w:w="15" w:type="dxa"/>
              <w:left w:w="140" w:type="dxa"/>
              <w:bottom w:w="15" w:type="dxa"/>
              <w:right w:w="140" w:type="dxa"/>
            </w:tcMar>
            <w:vAlign w:val="center"/>
            <w:hideMark/>
          </w:tcPr>
          <w:p w14:paraId="235DCCC5" w14:textId="77777777" w:rsidR="00EF2E6D" w:rsidRPr="00EF2E6D" w:rsidRDefault="00EF2E6D" w:rsidP="00EF2E6D">
            <w:pPr>
              <w:spacing w:after="0" w:line="240" w:lineRule="auto"/>
              <w:rPr>
                <w:lang w:val="en-ID"/>
              </w:rPr>
            </w:pPr>
            <w:r w:rsidRPr="00EF2E6D">
              <w:rPr>
                <w:lang w:val="en-ID"/>
              </w:rPr>
              <w:t>,465</w:t>
            </w:r>
          </w:p>
        </w:tc>
      </w:tr>
      <w:tr w:rsidR="00EF2E6D" w:rsidRPr="00EF2E6D" w14:paraId="3BCB8908" w14:textId="77777777" w:rsidTr="0055211C">
        <w:trPr>
          <w:trHeight w:val="20"/>
          <w:jc w:val="center"/>
        </w:trPr>
        <w:tc>
          <w:tcPr>
            <w:tcW w:w="1125" w:type="pct"/>
            <w:tcMar>
              <w:top w:w="15" w:type="dxa"/>
              <w:left w:w="57" w:type="dxa"/>
              <w:bottom w:w="15" w:type="dxa"/>
              <w:right w:w="57" w:type="dxa"/>
            </w:tcMar>
            <w:vAlign w:val="center"/>
            <w:hideMark/>
          </w:tcPr>
          <w:p w14:paraId="77C8A565" w14:textId="77777777" w:rsidR="00EF2E6D" w:rsidRPr="00EF2E6D" w:rsidRDefault="00EF2E6D" w:rsidP="00EF2E6D">
            <w:pPr>
              <w:spacing w:after="0" w:line="240" w:lineRule="auto"/>
              <w:rPr>
                <w:lang w:val="en-ID"/>
              </w:rPr>
            </w:pPr>
            <w:r w:rsidRPr="00EF2E6D">
              <w:rPr>
                <w:lang w:val="en-ID"/>
              </w:rPr>
              <w:t>NI3</w:t>
            </w:r>
          </w:p>
        </w:tc>
        <w:tc>
          <w:tcPr>
            <w:tcW w:w="805" w:type="pct"/>
            <w:noWrap/>
            <w:tcMar>
              <w:top w:w="15" w:type="dxa"/>
              <w:left w:w="57" w:type="dxa"/>
              <w:bottom w:w="15" w:type="dxa"/>
              <w:right w:w="57" w:type="dxa"/>
            </w:tcMar>
            <w:vAlign w:val="center"/>
            <w:hideMark/>
          </w:tcPr>
          <w:p w14:paraId="677E1338"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6AB42B2D" w14:textId="77777777" w:rsidR="00EF2E6D" w:rsidRPr="00EF2E6D" w:rsidRDefault="00EF2E6D" w:rsidP="00EF2E6D">
            <w:pPr>
              <w:spacing w:after="0" w:line="240" w:lineRule="auto"/>
              <w:rPr>
                <w:lang w:val="en-ID"/>
              </w:rPr>
            </w:pPr>
            <w:r w:rsidRPr="00EF2E6D">
              <w:rPr>
                <w:lang w:val="en-ID"/>
              </w:rPr>
              <w:t>NI</w:t>
            </w:r>
          </w:p>
        </w:tc>
        <w:tc>
          <w:tcPr>
            <w:tcW w:w="1846" w:type="pct"/>
            <w:tcMar>
              <w:top w:w="15" w:type="dxa"/>
              <w:left w:w="140" w:type="dxa"/>
              <w:bottom w:w="15" w:type="dxa"/>
              <w:right w:w="140" w:type="dxa"/>
            </w:tcMar>
            <w:vAlign w:val="center"/>
            <w:hideMark/>
          </w:tcPr>
          <w:p w14:paraId="1CE94367" w14:textId="77777777" w:rsidR="00EF2E6D" w:rsidRPr="00EF2E6D" w:rsidRDefault="00EF2E6D" w:rsidP="00EF2E6D">
            <w:pPr>
              <w:spacing w:after="0" w:line="240" w:lineRule="auto"/>
              <w:rPr>
                <w:lang w:val="en-ID"/>
              </w:rPr>
            </w:pPr>
            <w:r w:rsidRPr="00EF2E6D">
              <w:rPr>
                <w:lang w:val="en-ID"/>
              </w:rPr>
              <w:t>,823</w:t>
            </w:r>
          </w:p>
        </w:tc>
      </w:tr>
      <w:tr w:rsidR="00EF2E6D" w:rsidRPr="00EF2E6D" w14:paraId="459C84DA" w14:textId="77777777" w:rsidTr="0055211C">
        <w:trPr>
          <w:trHeight w:val="20"/>
          <w:jc w:val="center"/>
        </w:trPr>
        <w:tc>
          <w:tcPr>
            <w:tcW w:w="1125" w:type="pct"/>
            <w:tcMar>
              <w:top w:w="15" w:type="dxa"/>
              <w:left w:w="57" w:type="dxa"/>
              <w:bottom w:w="15" w:type="dxa"/>
              <w:right w:w="57" w:type="dxa"/>
            </w:tcMar>
            <w:vAlign w:val="center"/>
            <w:hideMark/>
          </w:tcPr>
          <w:p w14:paraId="0A54BDBE" w14:textId="77777777" w:rsidR="00EF2E6D" w:rsidRPr="00EF2E6D" w:rsidRDefault="00EF2E6D" w:rsidP="00EF2E6D">
            <w:pPr>
              <w:spacing w:after="0" w:line="240" w:lineRule="auto"/>
              <w:rPr>
                <w:lang w:val="en-ID"/>
              </w:rPr>
            </w:pPr>
            <w:r w:rsidRPr="00EF2E6D">
              <w:rPr>
                <w:lang w:val="en-ID"/>
              </w:rPr>
              <w:t>NI4</w:t>
            </w:r>
          </w:p>
        </w:tc>
        <w:tc>
          <w:tcPr>
            <w:tcW w:w="805" w:type="pct"/>
            <w:noWrap/>
            <w:tcMar>
              <w:top w:w="15" w:type="dxa"/>
              <w:left w:w="57" w:type="dxa"/>
              <w:bottom w:w="15" w:type="dxa"/>
              <w:right w:w="57" w:type="dxa"/>
            </w:tcMar>
            <w:vAlign w:val="center"/>
            <w:hideMark/>
          </w:tcPr>
          <w:p w14:paraId="6FFFE096"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4657CE08" w14:textId="77777777" w:rsidR="00EF2E6D" w:rsidRPr="00EF2E6D" w:rsidRDefault="00EF2E6D" w:rsidP="00EF2E6D">
            <w:pPr>
              <w:spacing w:after="0" w:line="240" w:lineRule="auto"/>
              <w:rPr>
                <w:lang w:val="en-ID"/>
              </w:rPr>
            </w:pPr>
            <w:r w:rsidRPr="00EF2E6D">
              <w:rPr>
                <w:lang w:val="en-ID"/>
              </w:rPr>
              <w:t>NI</w:t>
            </w:r>
          </w:p>
        </w:tc>
        <w:tc>
          <w:tcPr>
            <w:tcW w:w="1846" w:type="pct"/>
            <w:tcMar>
              <w:top w:w="15" w:type="dxa"/>
              <w:left w:w="140" w:type="dxa"/>
              <w:bottom w:w="15" w:type="dxa"/>
              <w:right w:w="140" w:type="dxa"/>
            </w:tcMar>
            <w:vAlign w:val="center"/>
            <w:hideMark/>
          </w:tcPr>
          <w:p w14:paraId="3187E658" w14:textId="77777777" w:rsidR="00EF2E6D" w:rsidRPr="00EF2E6D" w:rsidRDefault="00EF2E6D" w:rsidP="00EF2E6D">
            <w:pPr>
              <w:spacing w:after="0" w:line="240" w:lineRule="auto"/>
              <w:rPr>
                <w:lang w:val="en-ID"/>
              </w:rPr>
            </w:pPr>
            <w:r w:rsidRPr="00EF2E6D">
              <w:rPr>
                <w:lang w:val="en-ID"/>
              </w:rPr>
              <w:t>,864</w:t>
            </w:r>
          </w:p>
        </w:tc>
      </w:tr>
      <w:tr w:rsidR="00EF2E6D" w:rsidRPr="00EF2E6D" w14:paraId="7F75442E" w14:textId="77777777" w:rsidTr="0055211C">
        <w:trPr>
          <w:trHeight w:val="20"/>
          <w:jc w:val="center"/>
        </w:trPr>
        <w:tc>
          <w:tcPr>
            <w:tcW w:w="1125" w:type="pct"/>
            <w:tcMar>
              <w:top w:w="15" w:type="dxa"/>
              <w:left w:w="57" w:type="dxa"/>
              <w:bottom w:w="15" w:type="dxa"/>
              <w:right w:w="57" w:type="dxa"/>
            </w:tcMar>
            <w:vAlign w:val="center"/>
            <w:hideMark/>
          </w:tcPr>
          <w:p w14:paraId="20A17298" w14:textId="77777777" w:rsidR="00EF2E6D" w:rsidRPr="00EF2E6D" w:rsidRDefault="00EF2E6D" w:rsidP="00EF2E6D">
            <w:pPr>
              <w:spacing w:after="0" w:line="240" w:lineRule="auto"/>
              <w:rPr>
                <w:lang w:val="en-ID"/>
              </w:rPr>
            </w:pPr>
            <w:r w:rsidRPr="00EF2E6D">
              <w:rPr>
                <w:lang w:val="en-ID"/>
              </w:rPr>
              <w:t>FP4</w:t>
            </w:r>
          </w:p>
        </w:tc>
        <w:tc>
          <w:tcPr>
            <w:tcW w:w="805" w:type="pct"/>
            <w:noWrap/>
            <w:tcMar>
              <w:top w:w="15" w:type="dxa"/>
              <w:left w:w="57" w:type="dxa"/>
              <w:bottom w:w="15" w:type="dxa"/>
              <w:right w:w="57" w:type="dxa"/>
            </w:tcMar>
            <w:vAlign w:val="center"/>
            <w:hideMark/>
          </w:tcPr>
          <w:p w14:paraId="6CB5EB10"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1A07A759" w14:textId="77777777" w:rsidR="00EF2E6D" w:rsidRPr="00EF2E6D" w:rsidRDefault="00EF2E6D" w:rsidP="00EF2E6D">
            <w:pPr>
              <w:spacing w:after="0" w:line="240" w:lineRule="auto"/>
              <w:rPr>
                <w:lang w:val="en-ID"/>
              </w:rPr>
            </w:pPr>
            <w:r w:rsidRPr="00EF2E6D">
              <w:rPr>
                <w:lang w:val="en-ID"/>
              </w:rPr>
              <w:t>FP</w:t>
            </w:r>
          </w:p>
        </w:tc>
        <w:tc>
          <w:tcPr>
            <w:tcW w:w="1846" w:type="pct"/>
            <w:tcMar>
              <w:top w:w="15" w:type="dxa"/>
              <w:left w:w="140" w:type="dxa"/>
              <w:bottom w:w="15" w:type="dxa"/>
              <w:right w:w="140" w:type="dxa"/>
            </w:tcMar>
            <w:vAlign w:val="center"/>
            <w:hideMark/>
          </w:tcPr>
          <w:p w14:paraId="32ABAF6A" w14:textId="77777777" w:rsidR="00EF2E6D" w:rsidRPr="00EF2E6D" w:rsidRDefault="00EF2E6D" w:rsidP="00EF2E6D">
            <w:pPr>
              <w:spacing w:after="0" w:line="240" w:lineRule="auto"/>
              <w:rPr>
                <w:lang w:val="en-ID"/>
              </w:rPr>
            </w:pPr>
            <w:r w:rsidRPr="00EF2E6D">
              <w:rPr>
                <w:lang w:val="en-ID"/>
              </w:rPr>
              <w:t>,748</w:t>
            </w:r>
          </w:p>
        </w:tc>
      </w:tr>
      <w:tr w:rsidR="00EF2E6D" w:rsidRPr="00EF2E6D" w14:paraId="6A81258A" w14:textId="77777777" w:rsidTr="0055211C">
        <w:trPr>
          <w:trHeight w:val="20"/>
          <w:jc w:val="center"/>
        </w:trPr>
        <w:tc>
          <w:tcPr>
            <w:tcW w:w="1125" w:type="pct"/>
            <w:tcMar>
              <w:top w:w="15" w:type="dxa"/>
              <w:left w:w="57" w:type="dxa"/>
              <w:bottom w:w="15" w:type="dxa"/>
              <w:right w:w="57" w:type="dxa"/>
            </w:tcMar>
            <w:vAlign w:val="center"/>
            <w:hideMark/>
          </w:tcPr>
          <w:p w14:paraId="50C58E46" w14:textId="77777777" w:rsidR="00EF2E6D" w:rsidRPr="00EF2E6D" w:rsidRDefault="00EF2E6D" w:rsidP="00EF2E6D">
            <w:pPr>
              <w:spacing w:after="0" w:line="240" w:lineRule="auto"/>
              <w:rPr>
                <w:lang w:val="en-ID"/>
              </w:rPr>
            </w:pPr>
            <w:r w:rsidRPr="00EF2E6D">
              <w:rPr>
                <w:lang w:val="en-ID"/>
              </w:rPr>
              <w:t>FP3</w:t>
            </w:r>
          </w:p>
        </w:tc>
        <w:tc>
          <w:tcPr>
            <w:tcW w:w="805" w:type="pct"/>
            <w:noWrap/>
            <w:tcMar>
              <w:top w:w="15" w:type="dxa"/>
              <w:left w:w="57" w:type="dxa"/>
              <w:bottom w:w="15" w:type="dxa"/>
              <w:right w:w="57" w:type="dxa"/>
            </w:tcMar>
            <w:vAlign w:val="center"/>
            <w:hideMark/>
          </w:tcPr>
          <w:p w14:paraId="45EFED1E"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20688200" w14:textId="77777777" w:rsidR="00EF2E6D" w:rsidRPr="00EF2E6D" w:rsidRDefault="00EF2E6D" w:rsidP="00EF2E6D">
            <w:pPr>
              <w:spacing w:after="0" w:line="240" w:lineRule="auto"/>
              <w:rPr>
                <w:lang w:val="en-ID"/>
              </w:rPr>
            </w:pPr>
            <w:r w:rsidRPr="00EF2E6D">
              <w:rPr>
                <w:lang w:val="en-ID"/>
              </w:rPr>
              <w:t>FP</w:t>
            </w:r>
          </w:p>
        </w:tc>
        <w:tc>
          <w:tcPr>
            <w:tcW w:w="1846" w:type="pct"/>
            <w:tcMar>
              <w:top w:w="15" w:type="dxa"/>
              <w:left w:w="140" w:type="dxa"/>
              <w:bottom w:w="15" w:type="dxa"/>
              <w:right w:w="140" w:type="dxa"/>
            </w:tcMar>
            <w:vAlign w:val="center"/>
            <w:hideMark/>
          </w:tcPr>
          <w:p w14:paraId="644FF544" w14:textId="77777777" w:rsidR="00EF2E6D" w:rsidRPr="00EF2E6D" w:rsidRDefault="00EF2E6D" w:rsidP="00EF2E6D">
            <w:pPr>
              <w:spacing w:after="0" w:line="240" w:lineRule="auto"/>
              <w:rPr>
                <w:lang w:val="en-ID"/>
              </w:rPr>
            </w:pPr>
            <w:r w:rsidRPr="00EF2E6D">
              <w:rPr>
                <w:lang w:val="en-ID"/>
              </w:rPr>
              <w:t>,703</w:t>
            </w:r>
          </w:p>
        </w:tc>
      </w:tr>
      <w:tr w:rsidR="00EF2E6D" w:rsidRPr="00EF2E6D" w14:paraId="0164693A" w14:textId="77777777" w:rsidTr="0055211C">
        <w:trPr>
          <w:trHeight w:val="20"/>
          <w:jc w:val="center"/>
        </w:trPr>
        <w:tc>
          <w:tcPr>
            <w:tcW w:w="1125" w:type="pct"/>
            <w:tcMar>
              <w:top w:w="15" w:type="dxa"/>
              <w:left w:w="57" w:type="dxa"/>
              <w:bottom w:w="15" w:type="dxa"/>
              <w:right w:w="57" w:type="dxa"/>
            </w:tcMar>
            <w:vAlign w:val="center"/>
            <w:hideMark/>
          </w:tcPr>
          <w:p w14:paraId="778A184A" w14:textId="77777777" w:rsidR="00EF2E6D" w:rsidRPr="00EF2E6D" w:rsidRDefault="00EF2E6D" w:rsidP="00EF2E6D">
            <w:pPr>
              <w:spacing w:after="0" w:line="240" w:lineRule="auto"/>
              <w:rPr>
                <w:lang w:val="en-ID"/>
              </w:rPr>
            </w:pPr>
            <w:r w:rsidRPr="00EF2E6D">
              <w:rPr>
                <w:lang w:val="en-ID"/>
              </w:rPr>
              <w:t>FP2</w:t>
            </w:r>
          </w:p>
        </w:tc>
        <w:tc>
          <w:tcPr>
            <w:tcW w:w="805" w:type="pct"/>
            <w:noWrap/>
            <w:tcMar>
              <w:top w:w="15" w:type="dxa"/>
              <w:left w:w="57" w:type="dxa"/>
              <w:bottom w:w="15" w:type="dxa"/>
              <w:right w:w="57" w:type="dxa"/>
            </w:tcMar>
            <w:vAlign w:val="center"/>
            <w:hideMark/>
          </w:tcPr>
          <w:p w14:paraId="07D2C413"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3BB8C3AD" w14:textId="77777777" w:rsidR="00EF2E6D" w:rsidRPr="00EF2E6D" w:rsidRDefault="00EF2E6D" w:rsidP="00EF2E6D">
            <w:pPr>
              <w:spacing w:after="0" w:line="240" w:lineRule="auto"/>
              <w:rPr>
                <w:lang w:val="en-ID"/>
              </w:rPr>
            </w:pPr>
            <w:r w:rsidRPr="00EF2E6D">
              <w:rPr>
                <w:lang w:val="en-ID"/>
              </w:rPr>
              <w:t>FP</w:t>
            </w:r>
          </w:p>
        </w:tc>
        <w:tc>
          <w:tcPr>
            <w:tcW w:w="1846" w:type="pct"/>
            <w:tcMar>
              <w:top w:w="15" w:type="dxa"/>
              <w:left w:w="140" w:type="dxa"/>
              <w:bottom w:w="15" w:type="dxa"/>
              <w:right w:w="140" w:type="dxa"/>
            </w:tcMar>
            <w:vAlign w:val="center"/>
            <w:hideMark/>
          </w:tcPr>
          <w:p w14:paraId="3A379538" w14:textId="77777777" w:rsidR="00EF2E6D" w:rsidRPr="00EF2E6D" w:rsidRDefault="00EF2E6D" w:rsidP="00EF2E6D">
            <w:pPr>
              <w:spacing w:after="0" w:line="240" w:lineRule="auto"/>
              <w:rPr>
                <w:lang w:val="en-ID"/>
              </w:rPr>
            </w:pPr>
            <w:r w:rsidRPr="00EF2E6D">
              <w:rPr>
                <w:lang w:val="en-ID"/>
              </w:rPr>
              <w:t>,605</w:t>
            </w:r>
          </w:p>
        </w:tc>
      </w:tr>
      <w:tr w:rsidR="00EF2E6D" w:rsidRPr="00EF2E6D" w14:paraId="7BFB2A99" w14:textId="77777777" w:rsidTr="0055211C">
        <w:trPr>
          <w:trHeight w:val="20"/>
          <w:jc w:val="center"/>
        </w:trPr>
        <w:tc>
          <w:tcPr>
            <w:tcW w:w="1125" w:type="pct"/>
            <w:tcMar>
              <w:top w:w="15" w:type="dxa"/>
              <w:left w:w="57" w:type="dxa"/>
              <w:bottom w:w="15" w:type="dxa"/>
              <w:right w:w="57" w:type="dxa"/>
            </w:tcMar>
            <w:vAlign w:val="center"/>
            <w:hideMark/>
          </w:tcPr>
          <w:p w14:paraId="04258E6C" w14:textId="77777777" w:rsidR="00EF2E6D" w:rsidRPr="00EF2E6D" w:rsidRDefault="00EF2E6D" w:rsidP="00EF2E6D">
            <w:pPr>
              <w:spacing w:after="0" w:line="240" w:lineRule="auto"/>
              <w:rPr>
                <w:lang w:val="en-ID"/>
              </w:rPr>
            </w:pPr>
            <w:r w:rsidRPr="00EF2E6D">
              <w:rPr>
                <w:lang w:val="en-ID"/>
              </w:rPr>
              <w:t>FP1</w:t>
            </w:r>
          </w:p>
        </w:tc>
        <w:tc>
          <w:tcPr>
            <w:tcW w:w="805" w:type="pct"/>
            <w:noWrap/>
            <w:tcMar>
              <w:top w:w="15" w:type="dxa"/>
              <w:left w:w="57" w:type="dxa"/>
              <w:bottom w:w="15" w:type="dxa"/>
              <w:right w:w="57" w:type="dxa"/>
            </w:tcMar>
            <w:vAlign w:val="center"/>
            <w:hideMark/>
          </w:tcPr>
          <w:p w14:paraId="2FD56921"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292ED630" w14:textId="77777777" w:rsidR="00EF2E6D" w:rsidRPr="00EF2E6D" w:rsidRDefault="00EF2E6D" w:rsidP="00EF2E6D">
            <w:pPr>
              <w:spacing w:after="0" w:line="240" w:lineRule="auto"/>
              <w:rPr>
                <w:lang w:val="en-ID"/>
              </w:rPr>
            </w:pPr>
            <w:r w:rsidRPr="00EF2E6D">
              <w:rPr>
                <w:lang w:val="en-ID"/>
              </w:rPr>
              <w:t>FP</w:t>
            </w:r>
          </w:p>
        </w:tc>
        <w:tc>
          <w:tcPr>
            <w:tcW w:w="1846" w:type="pct"/>
            <w:tcMar>
              <w:top w:w="15" w:type="dxa"/>
              <w:left w:w="140" w:type="dxa"/>
              <w:bottom w:w="15" w:type="dxa"/>
              <w:right w:w="140" w:type="dxa"/>
            </w:tcMar>
            <w:vAlign w:val="center"/>
            <w:hideMark/>
          </w:tcPr>
          <w:p w14:paraId="04DBB6A9" w14:textId="77777777" w:rsidR="00EF2E6D" w:rsidRPr="00EF2E6D" w:rsidRDefault="00EF2E6D" w:rsidP="00EF2E6D">
            <w:pPr>
              <w:spacing w:after="0" w:line="240" w:lineRule="auto"/>
              <w:rPr>
                <w:lang w:val="en-ID"/>
              </w:rPr>
            </w:pPr>
            <w:r w:rsidRPr="00EF2E6D">
              <w:rPr>
                <w:lang w:val="en-ID"/>
              </w:rPr>
              <w:t>,532</w:t>
            </w:r>
          </w:p>
        </w:tc>
      </w:tr>
      <w:tr w:rsidR="00EF2E6D" w:rsidRPr="00EF2E6D" w14:paraId="184ABBFE" w14:textId="77777777" w:rsidTr="0055211C">
        <w:trPr>
          <w:trHeight w:val="20"/>
          <w:jc w:val="center"/>
        </w:trPr>
        <w:tc>
          <w:tcPr>
            <w:tcW w:w="1125" w:type="pct"/>
            <w:tcMar>
              <w:top w:w="15" w:type="dxa"/>
              <w:left w:w="57" w:type="dxa"/>
              <w:bottom w:w="15" w:type="dxa"/>
              <w:right w:w="57" w:type="dxa"/>
            </w:tcMar>
            <w:vAlign w:val="center"/>
            <w:hideMark/>
          </w:tcPr>
          <w:p w14:paraId="6D9E36CA" w14:textId="77777777" w:rsidR="00EF2E6D" w:rsidRPr="00EF2E6D" w:rsidRDefault="00EF2E6D" w:rsidP="00EF2E6D">
            <w:pPr>
              <w:spacing w:after="0" w:line="240" w:lineRule="auto"/>
              <w:rPr>
                <w:lang w:val="en-ID"/>
              </w:rPr>
            </w:pPr>
            <w:r w:rsidRPr="00EF2E6D">
              <w:rPr>
                <w:lang w:val="en-ID"/>
              </w:rPr>
              <w:t>CP4</w:t>
            </w:r>
          </w:p>
        </w:tc>
        <w:tc>
          <w:tcPr>
            <w:tcW w:w="805" w:type="pct"/>
            <w:noWrap/>
            <w:tcMar>
              <w:top w:w="15" w:type="dxa"/>
              <w:left w:w="57" w:type="dxa"/>
              <w:bottom w:w="15" w:type="dxa"/>
              <w:right w:w="57" w:type="dxa"/>
            </w:tcMar>
            <w:vAlign w:val="center"/>
            <w:hideMark/>
          </w:tcPr>
          <w:p w14:paraId="69A8C7B6"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0B02735A" w14:textId="77777777" w:rsidR="00EF2E6D" w:rsidRPr="00EF2E6D" w:rsidRDefault="00EF2E6D" w:rsidP="00EF2E6D">
            <w:pPr>
              <w:spacing w:after="0" w:line="240" w:lineRule="auto"/>
              <w:rPr>
                <w:lang w:val="en-ID"/>
              </w:rPr>
            </w:pPr>
            <w:r w:rsidRPr="00EF2E6D">
              <w:rPr>
                <w:lang w:val="en-ID"/>
              </w:rPr>
              <w:t>CP</w:t>
            </w:r>
          </w:p>
        </w:tc>
        <w:tc>
          <w:tcPr>
            <w:tcW w:w="1846" w:type="pct"/>
            <w:tcMar>
              <w:top w:w="15" w:type="dxa"/>
              <w:left w:w="140" w:type="dxa"/>
              <w:bottom w:w="15" w:type="dxa"/>
              <w:right w:w="140" w:type="dxa"/>
            </w:tcMar>
            <w:vAlign w:val="center"/>
            <w:hideMark/>
          </w:tcPr>
          <w:p w14:paraId="780FFC30" w14:textId="77777777" w:rsidR="00EF2E6D" w:rsidRPr="00EF2E6D" w:rsidRDefault="00EF2E6D" w:rsidP="00EF2E6D">
            <w:pPr>
              <w:spacing w:after="0" w:line="240" w:lineRule="auto"/>
              <w:rPr>
                <w:lang w:val="en-ID"/>
              </w:rPr>
            </w:pPr>
            <w:r w:rsidRPr="00EF2E6D">
              <w:rPr>
                <w:lang w:val="en-ID"/>
              </w:rPr>
              <w:t>,805</w:t>
            </w:r>
          </w:p>
        </w:tc>
      </w:tr>
      <w:tr w:rsidR="00EF2E6D" w:rsidRPr="00EF2E6D" w14:paraId="15210D43" w14:textId="77777777" w:rsidTr="0055211C">
        <w:trPr>
          <w:trHeight w:val="20"/>
          <w:jc w:val="center"/>
        </w:trPr>
        <w:tc>
          <w:tcPr>
            <w:tcW w:w="1125" w:type="pct"/>
            <w:tcMar>
              <w:top w:w="15" w:type="dxa"/>
              <w:left w:w="57" w:type="dxa"/>
              <w:bottom w:w="15" w:type="dxa"/>
              <w:right w:w="57" w:type="dxa"/>
            </w:tcMar>
            <w:vAlign w:val="center"/>
            <w:hideMark/>
          </w:tcPr>
          <w:p w14:paraId="061AD12D" w14:textId="77777777" w:rsidR="00EF2E6D" w:rsidRPr="00EF2E6D" w:rsidRDefault="00EF2E6D" w:rsidP="00EF2E6D">
            <w:pPr>
              <w:spacing w:after="0" w:line="240" w:lineRule="auto"/>
              <w:rPr>
                <w:lang w:val="en-ID"/>
              </w:rPr>
            </w:pPr>
            <w:r w:rsidRPr="00EF2E6D">
              <w:rPr>
                <w:lang w:val="en-ID"/>
              </w:rPr>
              <w:t>CP3</w:t>
            </w:r>
          </w:p>
        </w:tc>
        <w:tc>
          <w:tcPr>
            <w:tcW w:w="805" w:type="pct"/>
            <w:noWrap/>
            <w:tcMar>
              <w:top w:w="15" w:type="dxa"/>
              <w:left w:w="57" w:type="dxa"/>
              <w:bottom w:w="15" w:type="dxa"/>
              <w:right w:w="57" w:type="dxa"/>
            </w:tcMar>
            <w:vAlign w:val="center"/>
            <w:hideMark/>
          </w:tcPr>
          <w:p w14:paraId="4DD74CEA"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57AE953B" w14:textId="77777777" w:rsidR="00EF2E6D" w:rsidRPr="00EF2E6D" w:rsidRDefault="00EF2E6D" w:rsidP="00EF2E6D">
            <w:pPr>
              <w:spacing w:after="0" w:line="240" w:lineRule="auto"/>
              <w:rPr>
                <w:lang w:val="en-ID"/>
              </w:rPr>
            </w:pPr>
            <w:r w:rsidRPr="00EF2E6D">
              <w:rPr>
                <w:lang w:val="en-ID"/>
              </w:rPr>
              <w:t>CP</w:t>
            </w:r>
          </w:p>
        </w:tc>
        <w:tc>
          <w:tcPr>
            <w:tcW w:w="1846" w:type="pct"/>
            <w:tcMar>
              <w:top w:w="15" w:type="dxa"/>
              <w:left w:w="140" w:type="dxa"/>
              <w:bottom w:w="15" w:type="dxa"/>
              <w:right w:w="140" w:type="dxa"/>
            </w:tcMar>
            <w:vAlign w:val="center"/>
            <w:hideMark/>
          </w:tcPr>
          <w:p w14:paraId="5F9FEBAC" w14:textId="77777777" w:rsidR="00EF2E6D" w:rsidRPr="00EF2E6D" w:rsidRDefault="00EF2E6D" w:rsidP="00EF2E6D">
            <w:pPr>
              <w:spacing w:after="0" w:line="240" w:lineRule="auto"/>
              <w:rPr>
                <w:lang w:val="en-ID"/>
              </w:rPr>
            </w:pPr>
            <w:r w:rsidRPr="00EF2E6D">
              <w:rPr>
                <w:lang w:val="en-ID"/>
              </w:rPr>
              <w:t>,706</w:t>
            </w:r>
          </w:p>
        </w:tc>
      </w:tr>
      <w:tr w:rsidR="00EF2E6D" w:rsidRPr="00EF2E6D" w14:paraId="601FE571" w14:textId="77777777" w:rsidTr="0055211C">
        <w:trPr>
          <w:trHeight w:val="20"/>
          <w:jc w:val="center"/>
        </w:trPr>
        <w:tc>
          <w:tcPr>
            <w:tcW w:w="1125" w:type="pct"/>
            <w:tcMar>
              <w:top w:w="15" w:type="dxa"/>
              <w:left w:w="57" w:type="dxa"/>
              <w:bottom w:w="15" w:type="dxa"/>
              <w:right w:w="57" w:type="dxa"/>
            </w:tcMar>
            <w:vAlign w:val="center"/>
            <w:hideMark/>
          </w:tcPr>
          <w:p w14:paraId="30068CC5" w14:textId="77777777" w:rsidR="00EF2E6D" w:rsidRPr="00EF2E6D" w:rsidRDefault="00EF2E6D" w:rsidP="00EF2E6D">
            <w:pPr>
              <w:spacing w:after="0" w:line="240" w:lineRule="auto"/>
              <w:rPr>
                <w:lang w:val="en-ID"/>
              </w:rPr>
            </w:pPr>
            <w:r w:rsidRPr="00EF2E6D">
              <w:rPr>
                <w:lang w:val="en-ID"/>
              </w:rPr>
              <w:t>CP2</w:t>
            </w:r>
          </w:p>
        </w:tc>
        <w:tc>
          <w:tcPr>
            <w:tcW w:w="805" w:type="pct"/>
            <w:noWrap/>
            <w:tcMar>
              <w:top w:w="15" w:type="dxa"/>
              <w:left w:w="57" w:type="dxa"/>
              <w:bottom w:w="15" w:type="dxa"/>
              <w:right w:w="57" w:type="dxa"/>
            </w:tcMar>
            <w:vAlign w:val="center"/>
            <w:hideMark/>
          </w:tcPr>
          <w:p w14:paraId="06533BB6"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422655F0" w14:textId="77777777" w:rsidR="00EF2E6D" w:rsidRPr="00EF2E6D" w:rsidRDefault="00EF2E6D" w:rsidP="00EF2E6D">
            <w:pPr>
              <w:spacing w:after="0" w:line="240" w:lineRule="auto"/>
              <w:rPr>
                <w:lang w:val="en-ID"/>
              </w:rPr>
            </w:pPr>
            <w:r w:rsidRPr="00EF2E6D">
              <w:rPr>
                <w:lang w:val="en-ID"/>
              </w:rPr>
              <w:t>CP</w:t>
            </w:r>
          </w:p>
        </w:tc>
        <w:tc>
          <w:tcPr>
            <w:tcW w:w="1846" w:type="pct"/>
            <w:tcMar>
              <w:top w:w="15" w:type="dxa"/>
              <w:left w:w="140" w:type="dxa"/>
              <w:bottom w:w="15" w:type="dxa"/>
              <w:right w:w="140" w:type="dxa"/>
            </w:tcMar>
            <w:vAlign w:val="center"/>
            <w:hideMark/>
          </w:tcPr>
          <w:p w14:paraId="53BBA118" w14:textId="77777777" w:rsidR="00EF2E6D" w:rsidRPr="00EF2E6D" w:rsidRDefault="00EF2E6D" w:rsidP="00EF2E6D">
            <w:pPr>
              <w:spacing w:after="0" w:line="240" w:lineRule="auto"/>
              <w:rPr>
                <w:lang w:val="en-ID"/>
              </w:rPr>
            </w:pPr>
            <w:r w:rsidRPr="00EF2E6D">
              <w:rPr>
                <w:lang w:val="en-ID"/>
              </w:rPr>
              <w:t>,653</w:t>
            </w:r>
          </w:p>
        </w:tc>
      </w:tr>
      <w:tr w:rsidR="00EF2E6D" w:rsidRPr="00EF2E6D" w14:paraId="431E7806" w14:textId="77777777" w:rsidTr="0055211C">
        <w:trPr>
          <w:trHeight w:val="20"/>
          <w:jc w:val="center"/>
        </w:trPr>
        <w:tc>
          <w:tcPr>
            <w:tcW w:w="1125" w:type="pct"/>
            <w:tcMar>
              <w:top w:w="15" w:type="dxa"/>
              <w:left w:w="57" w:type="dxa"/>
              <w:bottom w:w="15" w:type="dxa"/>
              <w:right w:w="57" w:type="dxa"/>
            </w:tcMar>
            <w:vAlign w:val="center"/>
            <w:hideMark/>
          </w:tcPr>
          <w:p w14:paraId="42B20415" w14:textId="77777777" w:rsidR="00EF2E6D" w:rsidRPr="00EF2E6D" w:rsidRDefault="00EF2E6D" w:rsidP="00EF2E6D">
            <w:pPr>
              <w:spacing w:after="0" w:line="240" w:lineRule="auto"/>
              <w:rPr>
                <w:lang w:val="en-ID"/>
              </w:rPr>
            </w:pPr>
            <w:r w:rsidRPr="00EF2E6D">
              <w:rPr>
                <w:lang w:val="en-ID"/>
              </w:rPr>
              <w:t>CP1</w:t>
            </w:r>
          </w:p>
        </w:tc>
        <w:tc>
          <w:tcPr>
            <w:tcW w:w="805" w:type="pct"/>
            <w:noWrap/>
            <w:tcMar>
              <w:top w:w="15" w:type="dxa"/>
              <w:left w:w="57" w:type="dxa"/>
              <w:bottom w:w="15" w:type="dxa"/>
              <w:right w:w="57" w:type="dxa"/>
            </w:tcMar>
            <w:vAlign w:val="center"/>
            <w:hideMark/>
          </w:tcPr>
          <w:p w14:paraId="42535FE9"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13935606" w14:textId="77777777" w:rsidR="00EF2E6D" w:rsidRPr="00EF2E6D" w:rsidRDefault="00EF2E6D" w:rsidP="00EF2E6D">
            <w:pPr>
              <w:spacing w:after="0" w:line="240" w:lineRule="auto"/>
              <w:rPr>
                <w:lang w:val="en-ID"/>
              </w:rPr>
            </w:pPr>
            <w:r w:rsidRPr="00EF2E6D">
              <w:rPr>
                <w:lang w:val="en-ID"/>
              </w:rPr>
              <w:t>CP</w:t>
            </w:r>
          </w:p>
        </w:tc>
        <w:tc>
          <w:tcPr>
            <w:tcW w:w="1846" w:type="pct"/>
            <w:tcMar>
              <w:top w:w="15" w:type="dxa"/>
              <w:left w:w="140" w:type="dxa"/>
              <w:bottom w:w="15" w:type="dxa"/>
              <w:right w:w="140" w:type="dxa"/>
            </w:tcMar>
            <w:vAlign w:val="center"/>
            <w:hideMark/>
          </w:tcPr>
          <w:p w14:paraId="1657D8A2" w14:textId="77777777" w:rsidR="00EF2E6D" w:rsidRPr="00EF2E6D" w:rsidRDefault="00EF2E6D" w:rsidP="00EF2E6D">
            <w:pPr>
              <w:spacing w:after="0" w:line="240" w:lineRule="auto"/>
              <w:rPr>
                <w:lang w:val="en-ID"/>
              </w:rPr>
            </w:pPr>
            <w:r w:rsidRPr="00EF2E6D">
              <w:rPr>
                <w:lang w:val="en-ID"/>
              </w:rPr>
              <w:t>,651</w:t>
            </w:r>
          </w:p>
        </w:tc>
      </w:tr>
      <w:tr w:rsidR="00EF2E6D" w:rsidRPr="00EF2E6D" w14:paraId="6767D1F4" w14:textId="77777777" w:rsidTr="0055211C">
        <w:trPr>
          <w:trHeight w:val="20"/>
          <w:jc w:val="center"/>
        </w:trPr>
        <w:tc>
          <w:tcPr>
            <w:tcW w:w="1125" w:type="pct"/>
            <w:tcMar>
              <w:top w:w="15" w:type="dxa"/>
              <w:left w:w="57" w:type="dxa"/>
              <w:bottom w:w="15" w:type="dxa"/>
              <w:right w:w="57" w:type="dxa"/>
            </w:tcMar>
            <w:vAlign w:val="center"/>
            <w:hideMark/>
          </w:tcPr>
          <w:p w14:paraId="02EF485D" w14:textId="77777777" w:rsidR="00EF2E6D" w:rsidRPr="00EF2E6D" w:rsidRDefault="00EF2E6D" w:rsidP="00EF2E6D">
            <w:pPr>
              <w:spacing w:after="0" w:line="240" w:lineRule="auto"/>
              <w:rPr>
                <w:lang w:val="en-ID"/>
              </w:rPr>
            </w:pPr>
            <w:r w:rsidRPr="00EF2E6D">
              <w:rPr>
                <w:lang w:val="en-ID"/>
              </w:rPr>
              <w:t>IBP4</w:t>
            </w:r>
          </w:p>
        </w:tc>
        <w:tc>
          <w:tcPr>
            <w:tcW w:w="805" w:type="pct"/>
            <w:noWrap/>
            <w:tcMar>
              <w:top w:w="15" w:type="dxa"/>
              <w:left w:w="57" w:type="dxa"/>
              <w:bottom w:w="15" w:type="dxa"/>
              <w:right w:w="57" w:type="dxa"/>
            </w:tcMar>
            <w:vAlign w:val="center"/>
            <w:hideMark/>
          </w:tcPr>
          <w:p w14:paraId="30B7C485"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14FAE6A8" w14:textId="77777777" w:rsidR="00EF2E6D" w:rsidRPr="00EF2E6D" w:rsidRDefault="00EF2E6D" w:rsidP="00EF2E6D">
            <w:pPr>
              <w:spacing w:after="0" w:line="240" w:lineRule="auto"/>
              <w:rPr>
                <w:lang w:val="en-ID"/>
              </w:rPr>
            </w:pPr>
            <w:r w:rsidRPr="00EF2E6D">
              <w:rPr>
                <w:lang w:val="en-ID"/>
              </w:rPr>
              <w:t>IBP</w:t>
            </w:r>
          </w:p>
        </w:tc>
        <w:tc>
          <w:tcPr>
            <w:tcW w:w="1846" w:type="pct"/>
            <w:tcMar>
              <w:top w:w="15" w:type="dxa"/>
              <w:left w:w="140" w:type="dxa"/>
              <w:bottom w:w="15" w:type="dxa"/>
              <w:right w:w="140" w:type="dxa"/>
            </w:tcMar>
            <w:vAlign w:val="center"/>
            <w:hideMark/>
          </w:tcPr>
          <w:p w14:paraId="786F7852" w14:textId="77777777" w:rsidR="00EF2E6D" w:rsidRPr="00EF2E6D" w:rsidRDefault="00EF2E6D" w:rsidP="00EF2E6D">
            <w:pPr>
              <w:spacing w:after="0" w:line="240" w:lineRule="auto"/>
              <w:rPr>
                <w:lang w:val="en-ID"/>
              </w:rPr>
            </w:pPr>
            <w:r w:rsidRPr="00EF2E6D">
              <w:rPr>
                <w:lang w:val="en-ID"/>
              </w:rPr>
              <w:t>,667</w:t>
            </w:r>
          </w:p>
        </w:tc>
      </w:tr>
      <w:tr w:rsidR="00EF2E6D" w:rsidRPr="00EF2E6D" w14:paraId="7C479E8A" w14:textId="77777777" w:rsidTr="0055211C">
        <w:trPr>
          <w:trHeight w:val="20"/>
          <w:jc w:val="center"/>
        </w:trPr>
        <w:tc>
          <w:tcPr>
            <w:tcW w:w="1125" w:type="pct"/>
            <w:tcMar>
              <w:top w:w="15" w:type="dxa"/>
              <w:left w:w="57" w:type="dxa"/>
              <w:bottom w:w="15" w:type="dxa"/>
              <w:right w:w="57" w:type="dxa"/>
            </w:tcMar>
            <w:vAlign w:val="center"/>
            <w:hideMark/>
          </w:tcPr>
          <w:p w14:paraId="14EE7AB3" w14:textId="77777777" w:rsidR="00EF2E6D" w:rsidRPr="00EF2E6D" w:rsidRDefault="00EF2E6D" w:rsidP="00EF2E6D">
            <w:pPr>
              <w:spacing w:after="0" w:line="240" w:lineRule="auto"/>
              <w:rPr>
                <w:lang w:val="en-ID"/>
              </w:rPr>
            </w:pPr>
            <w:r w:rsidRPr="00EF2E6D">
              <w:rPr>
                <w:lang w:val="en-ID"/>
              </w:rPr>
              <w:t>IBP3</w:t>
            </w:r>
          </w:p>
        </w:tc>
        <w:tc>
          <w:tcPr>
            <w:tcW w:w="805" w:type="pct"/>
            <w:noWrap/>
            <w:tcMar>
              <w:top w:w="15" w:type="dxa"/>
              <w:left w:w="57" w:type="dxa"/>
              <w:bottom w:w="15" w:type="dxa"/>
              <w:right w:w="57" w:type="dxa"/>
            </w:tcMar>
            <w:vAlign w:val="center"/>
            <w:hideMark/>
          </w:tcPr>
          <w:p w14:paraId="1BE5DE93"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5C98740F" w14:textId="77777777" w:rsidR="00EF2E6D" w:rsidRPr="00EF2E6D" w:rsidRDefault="00EF2E6D" w:rsidP="00EF2E6D">
            <w:pPr>
              <w:spacing w:after="0" w:line="240" w:lineRule="auto"/>
              <w:rPr>
                <w:lang w:val="en-ID"/>
              </w:rPr>
            </w:pPr>
            <w:r w:rsidRPr="00EF2E6D">
              <w:rPr>
                <w:lang w:val="en-ID"/>
              </w:rPr>
              <w:t>IBP</w:t>
            </w:r>
          </w:p>
        </w:tc>
        <w:tc>
          <w:tcPr>
            <w:tcW w:w="1846" w:type="pct"/>
            <w:tcMar>
              <w:top w:w="15" w:type="dxa"/>
              <w:left w:w="140" w:type="dxa"/>
              <w:bottom w:w="15" w:type="dxa"/>
              <w:right w:w="140" w:type="dxa"/>
            </w:tcMar>
            <w:vAlign w:val="center"/>
            <w:hideMark/>
          </w:tcPr>
          <w:p w14:paraId="5FA9484D" w14:textId="77777777" w:rsidR="00EF2E6D" w:rsidRPr="00EF2E6D" w:rsidRDefault="00EF2E6D" w:rsidP="00EF2E6D">
            <w:pPr>
              <w:spacing w:after="0" w:line="240" w:lineRule="auto"/>
              <w:rPr>
                <w:lang w:val="en-ID"/>
              </w:rPr>
            </w:pPr>
            <w:r w:rsidRPr="00EF2E6D">
              <w:rPr>
                <w:lang w:val="en-ID"/>
              </w:rPr>
              <w:t>,638</w:t>
            </w:r>
          </w:p>
        </w:tc>
      </w:tr>
      <w:tr w:rsidR="00EF2E6D" w:rsidRPr="00EF2E6D" w14:paraId="01827B2E" w14:textId="77777777" w:rsidTr="0055211C">
        <w:trPr>
          <w:trHeight w:val="20"/>
          <w:jc w:val="center"/>
        </w:trPr>
        <w:tc>
          <w:tcPr>
            <w:tcW w:w="1125" w:type="pct"/>
            <w:tcMar>
              <w:top w:w="15" w:type="dxa"/>
              <w:left w:w="57" w:type="dxa"/>
              <w:bottom w:w="15" w:type="dxa"/>
              <w:right w:w="57" w:type="dxa"/>
            </w:tcMar>
            <w:vAlign w:val="center"/>
            <w:hideMark/>
          </w:tcPr>
          <w:p w14:paraId="629A1BE7" w14:textId="77777777" w:rsidR="00EF2E6D" w:rsidRPr="00EF2E6D" w:rsidRDefault="00EF2E6D" w:rsidP="00EF2E6D">
            <w:pPr>
              <w:spacing w:after="0" w:line="240" w:lineRule="auto"/>
              <w:rPr>
                <w:lang w:val="en-ID"/>
              </w:rPr>
            </w:pPr>
            <w:r w:rsidRPr="00EF2E6D">
              <w:rPr>
                <w:lang w:val="en-ID"/>
              </w:rPr>
              <w:t>IBP2</w:t>
            </w:r>
          </w:p>
        </w:tc>
        <w:tc>
          <w:tcPr>
            <w:tcW w:w="805" w:type="pct"/>
            <w:noWrap/>
            <w:tcMar>
              <w:top w:w="15" w:type="dxa"/>
              <w:left w:w="57" w:type="dxa"/>
              <w:bottom w:w="15" w:type="dxa"/>
              <w:right w:w="57" w:type="dxa"/>
            </w:tcMar>
            <w:vAlign w:val="center"/>
            <w:hideMark/>
          </w:tcPr>
          <w:p w14:paraId="4D2D4BDA"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5DC3C95A" w14:textId="77777777" w:rsidR="00EF2E6D" w:rsidRPr="00EF2E6D" w:rsidRDefault="00EF2E6D" w:rsidP="00EF2E6D">
            <w:pPr>
              <w:spacing w:after="0" w:line="240" w:lineRule="auto"/>
              <w:rPr>
                <w:lang w:val="en-ID"/>
              </w:rPr>
            </w:pPr>
            <w:r w:rsidRPr="00EF2E6D">
              <w:rPr>
                <w:lang w:val="en-ID"/>
              </w:rPr>
              <w:t>IBP</w:t>
            </w:r>
          </w:p>
        </w:tc>
        <w:tc>
          <w:tcPr>
            <w:tcW w:w="1846" w:type="pct"/>
            <w:tcMar>
              <w:top w:w="15" w:type="dxa"/>
              <w:left w:w="140" w:type="dxa"/>
              <w:bottom w:w="15" w:type="dxa"/>
              <w:right w:w="140" w:type="dxa"/>
            </w:tcMar>
            <w:vAlign w:val="center"/>
            <w:hideMark/>
          </w:tcPr>
          <w:p w14:paraId="3B1075C3" w14:textId="77777777" w:rsidR="00EF2E6D" w:rsidRPr="00EF2E6D" w:rsidRDefault="00EF2E6D" w:rsidP="00EF2E6D">
            <w:pPr>
              <w:spacing w:after="0" w:line="240" w:lineRule="auto"/>
              <w:rPr>
                <w:lang w:val="en-ID"/>
              </w:rPr>
            </w:pPr>
            <w:r w:rsidRPr="00EF2E6D">
              <w:rPr>
                <w:lang w:val="en-ID"/>
              </w:rPr>
              <w:t>,578</w:t>
            </w:r>
          </w:p>
        </w:tc>
      </w:tr>
      <w:tr w:rsidR="00EF2E6D" w:rsidRPr="00EF2E6D" w14:paraId="53AA8C4E" w14:textId="77777777" w:rsidTr="0055211C">
        <w:trPr>
          <w:trHeight w:val="20"/>
          <w:jc w:val="center"/>
        </w:trPr>
        <w:tc>
          <w:tcPr>
            <w:tcW w:w="1125" w:type="pct"/>
            <w:tcMar>
              <w:top w:w="15" w:type="dxa"/>
              <w:left w:w="57" w:type="dxa"/>
              <w:bottom w:w="15" w:type="dxa"/>
              <w:right w:w="57" w:type="dxa"/>
            </w:tcMar>
            <w:vAlign w:val="center"/>
            <w:hideMark/>
          </w:tcPr>
          <w:p w14:paraId="05BC562D" w14:textId="77777777" w:rsidR="00EF2E6D" w:rsidRPr="00EF2E6D" w:rsidRDefault="00EF2E6D" w:rsidP="00EF2E6D">
            <w:pPr>
              <w:spacing w:after="0" w:line="240" w:lineRule="auto"/>
              <w:rPr>
                <w:lang w:val="en-ID"/>
              </w:rPr>
            </w:pPr>
            <w:r w:rsidRPr="00EF2E6D">
              <w:rPr>
                <w:lang w:val="en-ID"/>
              </w:rPr>
              <w:t>IBP1</w:t>
            </w:r>
          </w:p>
        </w:tc>
        <w:tc>
          <w:tcPr>
            <w:tcW w:w="805" w:type="pct"/>
            <w:noWrap/>
            <w:tcMar>
              <w:top w:w="15" w:type="dxa"/>
              <w:left w:w="57" w:type="dxa"/>
              <w:bottom w:w="15" w:type="dxa"/>
              <w:right w:w="57" w:type="dxa"/>
            </w:tcMar>
            <w:vAlign w:val="center"/>
            <w:hideMark/>
          </w:tcPr>
          <w:p w14:paraId="2542B43F"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0B09A732" w14:textId="77777777" w:rsidR="00EF2E6D" w:rsidRPr="00EF2E6D" w:rsidRDefault="00EF2E6D" w:rsidP="00EF2E6D">
            <w:pPr>
              <w:spacing w:after="0" w:line="240" w:lineRule="auto"/>
              <w:rPr>
                <w:lang w:val="en-ID"/>
              </w:rPr>
            </w:pPr>
            <w:r w:rsidRPr="00EF2E6D">
              <w:rPr>
                <w:lang w:val="en-ID"/>
              </w:rPr>
              <w:t>IBP</w:t>
            </w:r>
          </w:p>
        </w:tc>
        <w:tc>
          <w:tcPr>
            <w:tcW w:w="1846" w:type="pct"/>
            <w:tcMar>
              <w:top w:w="15" w:type="dxa"/>
              <w:left w:w="140" w:type="dxa"/>
              <w:bottom w:w="15" w:type="dxa"/>
              <w:right w:w="140" w:type="dxa"/>
            </w:tcMar>
            <w:vAlign w:val="center"/>
            <w:hideMark/>
          </w:tcPr>
          <w:p w14:paraId="0C5FD63D" w14:textId="77777777" w:rsidR="00EF2E6D" w:rsidRPr="00EF2E6D" w:rsidRDefault="00EF2E6D" w:rsidP="00EF2E6D">
            <w:pPr>
              <w:spacing w:after="0" w:line="240" w:lineRule="auto"/>
              <w:rPr>
                <w:lang w:val="en-ID"/>
              </w:rPr>
            </w:pPr>
            <w:r w:rsidRPr="00EF2E6D">
              <w:rPr>
                <w:lang w:val="en-ID"/>
              </w:rPr>
              <w:t>,542</w:t>
            </w:r>
          </w:p>
        </w:tc>
      </w:tr>
      <w:tr w:rsidR="00EF2E6D" w:rsidRPr="00EF2E6D" w14:paraId="38947EF4" w14:textId="77777777" w:rsidTr="0055211C">
        <w:trPr>
          <w:trHeight w:val="20"/>
          <w:jc w:val="center"/>
        </w:trPr>
        <w:tc>
          <w:tcPr>
            <w:tcW w:w="1125" w:type="pct"/>
            <w:tcMar>
              <w:top w:w="15" w:type="dxa"/>
              <w:left w:w="57" w:type="dxa"/>
              <w:bottom w:w="15" w:type="dxa"/>
              <w:right w:w="57" w:type="dxa"/>
            </w:tcMar>
            <w:vAlign w:val="center"/>
            <w:hideMark/>
          </w:tcPr>
          <w:p w14:paraId="50D57FFD" w14:textId="77777777" w:rsidR="00EF2E6D" w:rsidRPr="00EF2E6D" w:rsidRDefault="00EF2E6D" w:rsidP="00EF2E6D">
            <w:pPr>
              <w:spacing w:after="0" w:line="240" w:lineRule="auto"/>
              <w:rPr>
                <w:lang w:val="en-ID"/>
              </w:rPr>
            </w:pPr>
            <w:r w:rsidRPr="00EF2E6D">
              <w:rPr>
                <w:lang w:val="en-ID"/>
              </w:rPr>
              <w:t>LGP4</w:t>
            </w:r>
          </w:p>
        </w:tc>
        <w:tc>
          <w:tcPr>
            <w:tcW w:w="805" w:type="pct"/>
            <w:noWrap/>
            <w:tcMar>
              <w:top w:w="15" w:type="dxa"/>
              <w:left w:w="57" w:type="dxa"/>
              <w:bottom w:w="15" w:type="dxa"/>
              <w:right w:w="57" w:type="dxa"/>
            </w:tcMar>
            <w:vAlign w:val="center"/>
            <w:hideMark/>
          </w:tcPr>
          <w:p w14:paraId="299BE16E"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5C240E9A" w14:textId="77777777" w:rsidR="00EF2E6D" w:rsidRPr="00EF2E6D" w:rsidRDefault="00EF2E6D" w:rsidP="00EF2E6D">
            <w:pPr>
              <w:spacing w:after="0" w:line="240" w:lineRule="auto"/>
              <w:rPr>
                <w:lang w:val="en-ID"/>
              </w:rPr>
            </w:pPr>
            <w:r w:rsidRPr="00EF2E6D">
              <w:rPr>
                <w:lang w:val="en-ID"/>
              </w:rPr>
              <w:t>LGP</w:t>
            </w:r>
          </w:p>
        </w:tc>
        <w:tc>
          <w:tcPr>
            <w:tcW w:w="1846" w:type="pct"/>
            <w:tcMar>
              <w:top w:w="15" w:type="dxa"/>
              <w:left w:w="140" w:type="dxa"/>
              <w:bottom w:w="15" w:type="dxa"/>
              <w:right w:w="140" w:type="dxa"/>
            </w:tcMar>
            <w:vAlign w:val="center"/>
            <w:hideMark/>
          </w:tcPr>
          <w:p w14:paraId="6E511B62" w14:textId="77777777" w:rsidR="00EF2E6D" w:rsidRPr="00EF2E6D" w:rsidRDefault="00EF2E6D" w:rsidP="00EF2E6D">
            <w:pPr>
              <w:spacing w:after="0" w:line="240" w:lineRule="auto"/>
              <w:rPr>
                <w:lang w:val="en-ID"/>
              </w:rPr>
            </w:pPr>
            <w:r w:rsidRPr="00EF2E6D">
              <w:rPr>
                <w:lang w:val="en-ID"/>
              </w:rPr>
              <w:t>,746</w:t>
            </w:r>
          </w:p>
        </w:tc>
      </w:tr>
      <w:tr w:rsidR="00EF2E6D" w:rsidRPr="00EF2E6D" w14:paraId="6165FEE5" w14:textId="77777777" w:rsidTr="0055211C">
        <w:trPr>
          <w:trHeight w:val="20"/>
          <w:jc w:val="center"/>
        </w:trPr>
        <w:tc>
          <w:tcPr>
            <w:tcW w:w="1125" w:type="pct"/>
            <w:tcMar>
              <w:top w:w="15" w:type="dxa"/>
              <w:left w:w="57" w:type="dxa"/>
              <w:bottom w:w="15" w:type="dxa"/>
              <w:right w:w="57" w:type="dxa"/>
            </w:tcMar>
            <w:vAlign w:val="center"/>
            <w:hideMark/>
          </w:tcPr>
          <w:p w14:paraId="33D73653" w14:textId="77777777" w:rsidR="00EF2E6D" w:rsidRPr="00EF2E6D" w:rsidRDefault="00EF2E6D" w:rsidP="00EF2E6D">
            <w:pPr>
              <w:spacing w:after="0" w:line="240" w:lineRule="auto"/>
              <w:rPr>
                <w:lang w:val="en-ID"/>
              </w:rPr>
            </w:pPr>
            <w:r w:rsidRPr="00EF2E6D">
              <w:rPr>
                <w:lang w:val="en-ID"/>
              </w:rPr>
              <w:t>LGP3</w:t>
            </w:r>
          </w:p>
        </w:tc>
        <w:tc>
          <w:tcPr>
            <w:tcW w:w="805" w:type="pct"/>
            <w:noWrap/>
            <w:tcMar>
              <w:top w:w="15" w:type="dxa"/>
              <w:left w:w="57" w:type="dxa"/>
              <w:bottom w:w="15" w:type="dxa"/>
              <w:right w:w="57" w:type="dxa"/>
            </w:tcMar>
            <w:vAlign w:val="center"/>
            <w:hideMark/>
          </w:tcPr>
          <w:p w14:paraId="624BE644"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14CDAFEC" w14:textId="77777777" w:rsidR="00EF2E6D" w:rsidRPr="00EF2E6D" w:rsidRDefault="00EF2E6D" w:rsidP="00EF2E6D">
            <w:pPr>
              <w:spacing w:after="0" w:line="240" w:lineRule="auto"/>
              <w:rPr>
                <w:lang w:val="en-ID"/>
              </w:rPr>
            </w:pPr>
            <w:r w:rsidRPr="00EF2E6D">
              <w:rPr>
                <w:lang w:val="en-ID"/>
              </w:rPr>
              <w:t>LGP</w:t>
            </w:r>
          </w:p>
        </w:tc>
        <w:tc>
          <w:tcPr>
            <w:tcW w:w="1846" w:type="pct"/>
            <w:tcMar>
              <w:top w:w="15" w:type="dxa"/>
              <w:left w:w="140" w:type="dxa"/>
              <w:bottom w:w="15" w:type="dxa"/>
              <w:right w:w="140" w:type="dxa"/>
            </w:tcMar>
            <w:vAlign w:val="center"/>
            <w:hideMark/>
          </w:tcPr>
          <w:p w14:paraId="31E2B5D2" w14:textId="77777777" w:rsidR="00EF2E6D" w:rsidRPr="00EF2E6D" w:rsidRDefault="00EF2E6D" w:rsidP="00EF2E6D">
            <w:pPr>
              <w:spacing w:after="0" w:line="240" w:lineRule="auto"/>
              <w:rPr>
                <w:lang w:val="en-ID"/>
              </w:rPr>
            </w:pPr>
            <w:r w:rsidRPr="00EF2E6D">
              <w:rPr>
                <w:lang w:val="en-ID"/>
              </w:rPr>
              <w:t>,666</w:t>
            </w:r>
          </w:p>
        </w:tc>
      </w:tr>
      <w:tr w:rsidR="00EF2E6D" w:rsidRPr="00EF2E6D" w14:paraId="047B55D2" w14:textId="77777777" w:rsidTr="0055211C">
        <w:trPr>
          <w:trHeight w:val="20"/>
          <w:jc w:val="center"/>
        </w:trPr>
        <w:tc>
          <w:tcPr>
            <w:tcW w:w="1125" w:type="pct"/>
            <w:tcMar>
              <w:top w:w="15" w:type="dxa"/>
              <w:left w:w="57" w:type="dxa"/>
              <w:bottom w:w="15" w:type="dxa"/>
              <w:right w:w="57" w:type="dxa"/>
            </w:tcMar>
            <w:vAlign w:val="center"/>
            <w:hideMark/>
          </w:tcPr>
          <w:p w14:paraId="20F08D95" w14:textId="77777777" w:rsidR="00EF2E6D" w:rsidRPr="00EF2E6D" w:rsidRDefault="00EF2E6D" w:rsidP="00EF2E6D">
            <w:pPr>
              <w:spacing w:after="0" w:line="240" w:lineRule="auto"/>
              <w:rPr>
                <w:lang w:val="en-ID"/>
              </w:rPr>
            </w:pPr>
            <w:r w:rsidRPr="00EF2E6D">
              <w:rPr>
                <w:lang w:val="en-ID"/>
              </w:rPr>
              <w:t>LGP2</w:t>
            </w:r>
          </w:p>
        </w:tc>
        <w:tc>
          <w:tcPr>
            <w:tcW w:w="805" w:type="pct"/>
            <w:noWrap/>
            <w:tcMar>
              <w:top w:w="15" w:type="dxa"/>
              <w:left w:w="57" w:type="dxa"/>
              <w:bottom w:w="15" w:type="dxa"/>
              <w:right w:w="57" w:type="dxa"/>
            </w:tcMar>
            <w:vAlign w:val="center"/>
            <w:hideMark/>
          </w:tcPr>
          <w:p w14:paraId="4774404E"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51D3CC7F" w14:textId="77777777" w:rsidR="00EF2E6D" w:rsidRPr="00EF2E6D" w:rsidRDefault="00EF2E6D" w:rsidP="00EF2E6D">
            <w:pPr>
              <w:spacing w:after="0" w:line="240" w:lineRule="auto"/>
              <w:rPr>
                <w:lang w:val="en-ID"/>
              </w:rPr>
            </w:pPr>
            <w:r w:rsidRPr="00EF2E6D">
              <w:rPr>
                <w:lang w:val="en-ID"/>
              </w:rPr>
              <w:t>LGP</w:t>
            </w:r>
          </w:p>
        </w:tc>
        <w:tc>
          <w:tcPr>
            <w:tcW w:w="1846" w:type="pct"/>
            <w:tcMar>
              <w:top w:w="15" w:type="dxa"/>
              <w:left w:w="140" w:type="dxa"/>
              <w:bottom w:w="15" w:type="dxa"/>
              <w:right w:w="140" w:type="dxa"/>
            </w:tcMar>
            <w:vAlign w:val="center"/>
            <w:hideMark/>
          </w:tcPr>
          <w:p w14:paraId="45590E03" w14:textId="77777777" w:rsidR="00EF2E6D" w:rsidRPr="00EF2E6D" w:rsidRDefault="00EF2E6D" w:rsidP="00EF2E6D">
            <w:pPr>
              <w:spacing w:after="0" w:line="240" w:lineRule="auto"/>
              <w:rPr>
                <w:lang w:val="en-ID"/>
              </w:rPr>
            </w:pPr>
            <w:r w:rsidRPr="00EF2E6D">
              <w:rPr>
                <w:lang w:val="en-ID"/>
              </w:rPr>
              <w:t>,691</w:t>
            </w:r>
          </w:p>
        </w:tc>
      </w:tr>
      <w:tr w:rsidR="00EF2E6D" w:rsidRPr="00EF2E6D" w14:paraId="4E1996B7" w14:textId="77777777" w:rsidTr="0055211C">
        <w:trPr>
          <w:trHeight w:val="20"/>
          <w:jc w:val="center"/>
        </w:trPr>
        <w:tc>
          <w:tcPr>
            <w:tcW w:w="1125" w:type="pct"/>
            <w:tcMar>
              <w:top w:w="15" w:type="dxa"/>
              <w:left w:w="57" w:type="dxa"/>
              <w:bottom w:w="15" w:type="dxa"/>
              <w:right w:w="57" w:type="dxa"/>
            </w:tcMar>
            <w:vAlign w:val="center"/>
            <w:hideMark/>
          </w:tcPr>
          <w:p w14:paraId="0A980CC5" w14:textId="77777777" w:rsidR="00EF2E6D" w:rsidRPr="00EF2E6D" w:rsidRDefault="00EF2E6D" w:rsidP="00EF2E6D">
            <w:pPr>
              <w:spacing w:after="0" w:line="240" w:lineRule="auto"/>
              <w:rPr>
                <w:lang w:val="en-ID"/>
              </w:rPr>
            </w:pPr>
            <w:r w:rsidRPr="00EF2E6D">
              <w:rPr>
                <w:lang w:val="en-ID"/>
              </w:rPr>
              <w:t>LGP1</w:t>
            </w:r>
          </w:p>
        </w:tc>
        <w:tc>
          <w:tcPr>
            <w:tcW w:w="805" w:type="pct"/>
            <w:noWrap/>
            <w:tcMar>
              <w:top w:w="15" w:type="dxa"/>
              <w:left w:w="57" w:type="dxa"/>
              <w:bottom w:w="15" w:type="dxa"/>
              <w:right w:w="57" w:type="dxa"/>
            </w:tcMar>
            <w:vAlign w:val="center"/>
            <w:hideMark/>
          </w:tcPr>
          <w:p w14:paraId="062E8CE1" w14:textId="77777777" w:rsidR="00EF2E6D" w:rsidRPr="00EF2E6D" w:rsidRDefault="00EF2E6D" w:rsidP="00EF2E6D">
            <w:pPr>
              <w:spacing w:after="0" w:line="240" w:lineRule="auto"/>
              <w:rPr>
                <w:lang w:val="en-ID"/>
              </w:rPr>
            </w:pPr>
            <w:r w:rsidRPr="00EF2E6D">
              <w:rPr>
                <w:lang w:val="en-ID"/>
              </w:rPr>
              <w:t>&lt;---</w:t>
            </w:r>
          </w:p>
        </w:tc>
        <w:tc>
          <w:tcPr>
            <w:tcW w:w="1224" w:type="pct"/>
            <w:tcMar>
              <w:top w:w="15" w:type="dxa"/>
              <w:left w:w="140" w:type="dxa"/>
              <w:bottom w:w="15" w:type="dxa"/>
              <w:right w:w="140" w:type="dxa"/>
            </w:tcMar>
            <w:vAlign w:val="center"/>
            <w:hideMark/>
          </w:tcPr>
          <w:p w14:paraId="42DF46C4" w14:textId="77777777" w:rsidR="00EF2E6D" w:rsidRPr="00EF2E6D" w:rsidRDefault="00EF2E6D" w:rsidP="00EF2E6D">
            <w:pPr>
              <w:spacing w:after="0" w:line="240" w:lineRule="auto"/>
              <w:rPr>
                <w:lang w:val="en-ID"/>
              </w:rPr>
            </w:pPr>
            <w:r w:rsidRPr="00EF2E6D">
              <w:rPr>
                <w:lang w:val="en-ID"/>
              </w:rPr>
              <w:t>LGP</w:t>
            </w:r>
          </w:p>
        </w:tc>
        <w:tc>
          <w:tcPr>
            <w:tcW w:w="1846" w:type="pct"/>
            <w:tcMar>
              <w:top w:w="15" w:type="dxa"/>
              <w:left w:w="140" w:type="dxa"/>
              <w:bottom w:w="15" w:type="dxa"/>
              <w:right w:w="140" w:type="dxa"/>
            </w:tcMar>
            <w:vAlign w:val="center"/>
            <w:hideMark/>
          </w:tcPr>
          <w:p w14:paraId="0AAA9B6F" w14:textId="77777777" w:rsidR="00EF2E6D" w:rsidRPr="00EF2E6D" w:rsidRDefault="00EF2E6D" w:rsidP="00EF2E6D">
            <w:pPr>
              <w:spacing w:after="0" w:line="240" w:lineRule="auto"/>
              <w:rPr>
                <w:lang w:val="en-ID"/>
              </w:rPr>
            </w:pPr>
            <w:r w:rsidRPr="00EF2E6D">
              <w:rPr>
                <w:lang w:val="en-ID"/>
              </w:rPr>
              <w:t>,675</w:t>
            </w:r>
          </w:p>
        </w:tc>
      </w:tr>
    </w:tbl>
    <w:p w14:paraId="7796FD66" w14:textId="77777777" w:rsidR="001A435B" w:rsidRPr="001A435B" w:rsidRDefault="001A435B" w:rsidP="001A435B">
      <w:pPr>
        <w:jc w:val="both"/>
        <w:rPr>
          <w:lang w:val="sv-SE"/>
        </w:rPr>
      </w:pPr>
      <w:proofErr w:type="spellStart"/>
      <w:r w:rsidRPr="001A435B">
        <w:rPr>
          <w:lang w:val="en-ID"/>
        </w:rPr>
        <w:t>Berdasarkan</w:t>
      </w:r>
      <w:proofErr w:type="spellEnd"/>
      <w:r w:rsidRPr="001A435B">
        <w:rPr>
          <w:lang w:val="en-ID"/>
        </w:rPr>
        <w:t xml:space="preserve"> </w:t>
      </w:r>
      <w:proofErr w:type="spellStart"/>
      <w:r w:rsidRPr="001A435B">
        <w:rPr>
          <w:lang w:val="en-ID"/>
        </w:rPr>
        <w:t>hasil</w:t>
      </w:r>
      <w:proofErr w:type="spellEnd"/>
      <w:r w:rsidRPr="001A435B">
        <w:rPr>
          <w:lang w:val="en-ID"/>
        </w:rPr>
        <w:t xml:space="preserve"> </w:t>
      </w:r>
      <w:proofErr w:type="spellStart"/>
      <w:r w:rsidRPr="001A435B">
        <w:rPr>
          <w:lang w:val="en-ID"/>
        </w:rPr>
        <w:t>analisis</w:t>
      </w:r>
      <w:proofErr w:type="spellEnd"/>
      <w:r w:rsidRPr="001A435B">
        <w:rPr>
          <w:lang w:val="en-ID"/>
        </w:rPr>
        <w:t xml:space="preserve"> Confirmatory Factor Analysis (CFA) Second Order, </w:t>
      </w:r>
      <w:proofErr w:type="spellStart"/>
      <w:r w:rsidRPr="001A435B">
        <w:rPr>
          <w:lang w:val="en-ID"/>
        </w:rPr>
        <w:t>dapat</w:t>
      </w:r>
      <w:proofErr w:type="spellEnd"/>
      <w:r w:rsidRPr="001A435B">
        <w:rPr>
          <w:lang w:val="en-ID"/>
        </w:rPr>
        <w:t xml:space="preserve"> </w:t>
      </w:r>
      <w:proofErr w:type="spellStart"/>
      <w:r w:rsidRPr="001A435B">
        <w:rPr>
          <w:lang w:val="en-ID"/>
        </w:rPr>
        <w:t>dilihat</w:t>
      </w:r>
      <w:proofErr w:type="spellEnd"/>
      <w:r w:rsidRPr="001A435B">
        <w:rPr>
          <w:lang w:val="en-ID"/>
        </w:rPr>
        <w:t xml:space="preserve"> </w:t>
      </w:r>
      <w:proofErr w:type="spellStart"/>
      <w:r w:rsidRPr="001A435B">
        <w:rPr>
          <w:lang w:val="en-ID"/>
        </w:rPr>
        <w:t>bahwa</w:t>
      </w:r>
      <w:proofErr w:type="spellEnd"/>
      <w:r w:rsidRPr="001A435B">
        <w:rPr>
          <w:lang w:val="en-ID"/>
        </w:rPr>
        <w:t xml:space="preserve"> </w:t>
      </w:r>
      <w:proofErr w:type="spellStart"/>
      <w:r w:rsidRPr="001A435B">
        <w:rPr>
          <w:lang w:val="en-ID"/>
        </w:rPr>
        <w:t>seluruh</w:t>
      </w:r>
      <w:proofErr w:type="spellEnd"/>
      <w:r w:rsidRPr="001A435B">
        <w:rPr>
          <w:lang w:val="en-ID"/>
        </w:rPr>
        <w:t xml:space="preserve"> </w:t>
      </w:r>
      <w:proofErr w:type="spellStart"/>
      <w:r w:rsidRPr="001A435B">
        <w:rPr>
          <w:lang w:val="en-ID"/>
        </w:rPr>
        <w:t>indikator</w:t>
      </w:r>
      <w:proofErr w:type="spellEnd"/>
      <w:r w:rsidRPr="001A435B">
        <w:rPr>
          <w:lang w:val="en-ID"/>
        </w:rPr>
        <w:t xml:space="preserve"> </w:t>
      </w:r>
      <w:proofErr w:type="spellStart"/>
      <w:r w:rsidRPr="001A435B">
        <w:rPr>
          <w:lang w:val="en-ID"/>
        </w:rPr>
        <w:t>menunjukkan</w:t>
      </w:r>
      <w:proofErr w:type="spellEnd"/>
      <w:r w:rsidRPr="001A435B">
        <w:rPr>
          <w:lang w:val="en-ID"/>
        </w:rPr>
        <w:t xml:space="preserve"> </w:t>
      </w:r>
      <w:proofErr w:type="spellStart"/>
      <w:r w:rsidRPr="001A435B">
        <w:rPr>
          <w:lang w:val="en-ID"/>
        </w:rPr>
        <w:t>hubungan</w:t>
      </w:r>
      <w:proofErr w:type="spellEnd"/>
      <w:r w:rsidRPr="001A435B">
        <w:rPr>
          <w:lang w:val="en-ID"/>
        </w:rPr>
        <w:t xml:space="preserve"> yang </w:t>
      </w:r>
      <w:proofErr w:type="spellStart"/>
      <w:r w:rsidRPr="001A435B">
        <w:rPr>
          <w:lang w:val="en-ID"/>
        </w:rPr>
        <w:t>positif</w:t>
      </w:r>
      <w:proofErr w:type="spellEnd"/>
      <w:r w:rsidRPr="001A435B">
        <w:rPr>
          <w:lang w:val="en-ID"/>
        </w:rPr>
        <w:t xml:space="preserve"> </w:t>
      </w:r>
      <w:proofErr w:type="spellStart"/>
      <w:r w:rsidRPr="001A435B">
        <w:rPr>
          <w:lang w:val="en-ID"/>
        </w:rPr>
        <w:t>dengan</w:t>
      </w:r>
      <w:proofErr w:type="spellEnd"/>
      <w:r w:rsidRPr="001A435B">
        <w:rPr>
          <w:lang w:val="en-ID"/>
        </w:rPr>
        <w:t xml:space="preserve"> </w:t>
      </w:r>
      <w:proofErr w:type="spellStart"/>
      <w:r w:rsidRPr="001A435B">
        <w:rPr>
          <w:lang w:val="en-ID"/>
        </w:rPr>
        <w:t>variabel</w:t>
      </w:r>
      <w:proofErr w:type="spellEnd"/>
      <w:r w:rsidRPr="001A435B">
        <w:rPr>
          <w:lang w:val="en-ID"/>
        </w:rPr>
        <w:t xml:space="preserve"> </w:t>
      </w:r>
      <w:proofErr w:type="spellStart"/>
      <w:r w:rsidRPr="001A435B">
        <w:rPr>
          <w:lang w:val="en-ID"/>
        </w:rPr>
        <w:t>latennya</w:t>
      </w:r>
      <w:proofErr w:type="spellEnd"/>
      <w:r w:rsidRPr="001A435B">
        <w:rPr>
          <w:lang w:val="en-ID"/>
        </w:rPr>
        <w:t xml:space="preserve">. </w:t>
      </w:r>
      <w:r w:rsidRPr="001A435B">
        <w:rPr>
          <w:lang w:val="sv-SE"/>
        </w:rPr>
        <w:t>Pada variabel Responsiveness &amp; Agility (RA), indikator RA1 memiliki kontribusi terbesar dengan loading factor 0,839, diikuti oleh RA3 (0,760), RA2 (0,711), dan RA4 (0,666). Untuk Dynamic Capabilities (DC), indikator DC1 menunjukkan kontribusi tertinggi sebesar 0,892, diikuti DC2 (0,866), sedangkan DC3 memiliki kontribusi terendah yaitu 0,516.</w:t>
      </w:r>
    </w:p>
    <w:p w14:paraId="768421EB" w14:textId="77777777" w:rsidR="001A435B" w:rsidRPr="001A435B" w:rsidRDefault="001A435B" w:rsidP="001A435B">
      <w:pPr>
        <w:jc w:val="both"/>
        <w:rPr>
          <w:lang w:val="sv-SE"/>
        </w:rPr>
      </w:pPr>
      <w:r w:rsidRPr="001A435B">
        <w:rPr>
          <w:lang w:val="sv-SE"/>
        </w:rPr>
        <w:t>Pada variabel Technology Innovation (TI), indikator TI3 menunjukkan nilai loading terbesar (0,840), diikuti TI2 (0,810), TI1 (0,729), dan TI4 (0,609). Untuk Non-Technology Innovation (NI), terdapat perbedaan kontribusi yang cukup signifikan di mana NI4 (0,864) dan NI3 (0,823) berkontribusi sangat kuat sementara NI1 dan NI2 memiliki kontribusi lebih rendah yaitu masing-masing 0,465.</w:t>
      </w:r>
    </w:p>
    <w:p w14:paraId="46163BEB" w14:textId="77777777" w:rsidR="001A435B" w:rsidRPr="001A435B" w:rsidRDefault="001A435B" w:rsidP="001A435B">
      <w:pPr>
        <w:jc w:val="both"/>
        <w:rPr>
          <w:lang w:val="sv-SE"/>
        </w:rPr>
      </w:pPr>
      <w:r w:rsidRPr="001A435B">
        <w:rPr>
          <w:lang w:val="sv-SE"/>
        </w:rPr>
        <w:t xml:space="preserve">Pada indikator kinerja, Finance Performance (FP) ditunjukkan terkuat oleh FP4 (0,748) dan terendah oleh FP1 (0,532). Customer Performance (CP) memiliki CP4 sebagai indikator terkuat (0,805). </w:t>
      </w:r>
      <w:r w:rsidRPr="001A435B">
        <w:rPr>
          <w:lang w:val="sv-SE"/>
        </w:rPr>
        <w:lastRenderedPageBreak/>
        <w:t>Internal Business Process Performance (IBP) memiliki kontribusi tertinggi dari IBP4 (0,667), dan Learning &amp; Growth Performance (LGP) paling kuat dijelaskan oleh LGP4 (0,746).</w:t>
      </w:r>
    </w:p>
    <w:tbl>
      <w:tblPr>
        <w:tblW w:w="5000" w:type="pct"/>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609"/>
        <w:gridCol w:w="702"/>
        <w:gridCol w:w="1271"/>
        <w:gridCol w:w="1608"/>
        <w:gridCol w:w="1018"/>
        <w:gridCol w:w="1187"/>
        <w:gridCol w:w="934"/>
        <w:gridCol w:w="1977"/>
      </w:tblGrid>
      <w:tr w:rsidR="0055211C" w:rsidRPr="005614DB" w14:paraId="34E9E4CF" w14:textId="77777777" w:rsidTr="001A435B">
        <w:trPr>
          <w:tblHeader/>
        </w:trPr>
        <w:tc>
          <w:tcPr>
            <w:tcW w:w="327" w:type="pct"/>
            <w:tcBorders>
              <w:top w:val="single" w:sz="4" w:space="0" w:color="auto"/>
              <w:bottom w:val="single" w:sz="4" w:space="0" w:color="auto"/>
            </w:tcBorders>
            <w:tcMar>
              <w:top w:w="15" w:type="dxa"/>
              <w:left w:w="140" w:type="dxa"/>
              <w:bottom w:w="15" w:type="dxa"/>
              <w:right w:w="140" w:type="dxa"/>
            </w:tcMar>
            <w:vAlign w:val="center"/>
            <w:hideMark/>
          </w:tcPr>
          <w:p w14:paraId="56980656" w14:textId="77777777" w:rsidR="005614DB" w:rsidRPr="005614DB" w:rsidRDefault="005614DB" w:rsidP="005614DB">
            <w:pPr>
              <w:spacing w:after="0" w:line="240" w:lineRule="auto"/>
              <w:rPr>
                <w:lang w:val="sv-SE"/>
              </w:rPr>
            </w:pPr>
          </w:p>
        </w:tc>
        <w:tc>
          <w:tcPr>
            <w:tcW w:w="377" w:type="pct"/>
            <w:tcBorders>
              <w:top w:val="single" w:sz="4" w:space="0" w:color="auto"/>
              <w:bottom w:val="single" w:sz="4" w:space="0" w:color="auto"/>
            </w:tcBorders>
            <w:tcMar>
              <w:top w:w="15" w:type="dxa"/>
              <w:left w:w="140" w:type="dxa"/>
              <w:bottom w:w="15" w:type="dxa"/>
              <w:right w:w="140" w:type="dxa"/>
            </w:tcMar>
            <w:vAlign w:val="center"/>
            <w:hideMark/>
          </w:tcPr>
          <w:p w14:paraId="2137F486" w14:textId="77777777" w:rsidR="005614DB" w:rsidRPr="005614DB" w:rsidRDefault="005614DB" w:rsidP="005614DB">
            <w:pPr>
              <w:spacing w:after="0" w:line="240" w:lineRule="auto"/>
              <w:rPr>
                <w:lang w:val="sv-SE"/>
              </w:rPr>
            </w:pPr>
          </w:p>
        </w:tc>
        <w:tc>
          <w:tcPr>
            <w:tcW w:w="683" w:type="pct"/>
            <w:tcBorders>
              <w:top w:val="single" w:sz="4" w:space="0" w:color="auto"/>
              <w:bottom w:val="single" w:sz="4" w:space="0" w:color="auto"/>
            </w:tcBorders>
            <w:tcMar>
              <w:top w:w="15" w:type="dxa"/>
              <w:left w:w="140" w:type="dxa"/>
              <w:bottom w:w="15" w:type="dxa"/>
              <w:right w:w="140" w:type="dxa"/>
            </w:tcMar>
            <w:vAlign w:val="center"/>
            <w:hideMark/>
          </w:tcPr>
          <w:p w14:paraId="7AAC8601" w14:textId="77777777" w:rsidR="005614DB" w:rsidRPr="005614DB" w:rsidRDefault="005614DB" w:rsidP="005614DB">
            <w:pPr>
              <w:spacing w:after="0" w:line="240" w:lineRule="auto"/>
              <w:rPr>
                <w:lang w:val="sv-SE"/>
              </w:rPr>
            </w:pPr>
          </w:p>
        </w:tc>
        <w:tc>
          <w:tcPr>
            <w:tcW w:w="864" w:type="pct"/>
            <w:tcBorders>
              <w:top w:val="single" w:sz="4" w:space="0" w:color="auto"/>
              <w:bottom w:val="single" w:sz="4" w:space="0" w:color="auto"/>
            </w:tcBorders>
            <w:tcMar>
              <w:top w:w="15" w:type="dxa"/>
              <w:left w:w="140" w:type="dxa"/>
              <w:bottom w:w="15" w:type="dxa"/>
              <w:right w:w="140" w:type="dxa"/>
            </w:tcMar>
            <w:vAlign w:val="center"/>
            <w:hideMark/>
          </w:tcPr>
          <w:p w14:paraId="479DBF96" w14:textId="77777777" w:rsidR="005614DB" w:rsidRPr="005614DB" w:rsidRDefault="005614DB" w:rsidP="005614DB">
            <w:pPr>
              <w:spacing w:after="0" w:line="240" w:lineRule="auto"/>
              <w:rPr>
                <w:lang w:val="en-ID"/>
              </w:rPr>
            </w:pPr>
            <w:r w:rsidRPr="005614DB">
              <w:rPr>
                <w:lang w:val="en-ID"/>
              </w:rPr>
              <w:t>Estimate</w:t>
            </w:r>
          </w:p>
        </w:tc>
        <w:tc>
          <w:tcPr>
            <w:tcW w:w="547" w:type="pct"/>
            <w:tcBorders>
              <w:top w:val="single" w:sz="4" w:space="0" w:color="auto"/>
              <w:bottom w:val="single" w:sz="4" w:space="0" w:color="auto"/>
            </w:tcBorders>
            <w:tcMar>
              <w:top w:w="15" w:type="dxa"/>
              <w:left w:w="140" w:type="dxa"/>
              <w:bottom w:w="15" w:type="dxa"/>
              <w:right w:w="140" w:type="dxa"/>
            </w:tcMar>
            <w:vAlign w:val="center"/>
            <w:hideMark/>
          </w:tcPr>
          <w:p w14:paraId="09CBB4A3" w14:textId="77777777" w:rsidR="005614DB" w:rsidRPr="005614DB" w:rsidRDefault="005614DB" w:rsidP="005614DB">
            <w:pPr>
              <w:spacing w:after="0" w:line="240" w:lineRule="auto"/>
              <w:rPr>
                <w:lang w:val="en-ID"/>
              </w:rPr>
            </w:pPr>
            <w:r w:rsidRPr="005614DB">
              <w:rPr>
                <w:lang w:val="en-ID"/>
              </w:rPr>
              <w:t>S.E.</w:t>
            </w:r>
          </w:p>
        </w:tc>
        <w:tc>
          <w:tcPr>
            <w:tcW w:w="638" w:type="pct"/>
            <w:tcBorders>
              <w:top w:val="single" w:sz="4" w:space="0" w:color="auto"/>
              <w:bottom w:val="single" w:sz="4" w:space="0" w:color="auto"/>
            </w:tcBorders>
            <w:tcMar>
              <w:top w:w="15" w:type="dxa"/>
              <w:left w:w="140" w:type="dxa"/>
              <w:bottom w:w="15" w:type="dxa"/>
              <w:right w:w="140" w:type="dxa"/>
            </w:tcMar>
            <w:vAlign w:val="center"/>
            <w:hideMark/>
          </w:tcPr>
          <w:p w14:paraId="66DD8E34" w14:textId="77777777" w:rsidR="005614DB" w:rsidRPr="005614DB" w:rsidRDefault="005614DB" w:rsidP="005614DB">
            <w:pPr>
              <w:spacing w:after="0" w:line="240" w:lineRule="auto"/>
              <w:rPr>
                <w:lang w:val="en-ID"/>
              </w:rPr>
            </w:pPr>
            <w:r w:rsidRPr="005614DB">
              <w:rPr>
                <w:lang w:val="en-ID"/>
              </w:rPr>
              <w:t>C.R.</w:t>
            </w:r>
          </w:p>
        </w:tc>
        <w:tc>
          <w:tcPr>
            <w:tcW w:w="502" w:type="pct"/>
            <w:tcBorders>
              <w:top w:val="single" w:sz="4" w:space="0" w:color="auto"/>
              <w:bottom w:val="single" w:sz="4" w:space="0" w:color="auto"/>
            </w:tcBorders>
            <w:tcMar>
              <w:top w:w="15" w:type="dxa"/>
              <w:left w:w="140" w:type="dxa"/>
              <w:bottom w:w="15" w:type="dxa"/>
              <w:right w:w="140" w:type="dxa"/>
            </w:tcMar>
            <w:vAlign w:val="center"/>
            <w:hideMark/>
          </w:tcPr>
          <w:p w14:paraId="5CA55B8C" w14:textId="77777777" w:rsidR="005614DB" w:rsidRPr="005614DB" w:rsidRDefault="005614DB" w:rsidP="005614DB">
            <w:pPr>
              <w:spacing w:after="0" w:line="240" w:lineRule="auto"/>
              <w:rPr>
                <w:lang w:val="en-ID"/>
              </w:rPr>
            </w:pPr>
            <w:r w:rsidRPr="005614DB">
              <w:rPr>
                <w:lang w:val="en-ID"/>
              </w:rPr>
              <w:t>P</w:t>
            </w:r>
          </w:p>
        </w:tc>
        <w:tc>
          <w:tcPr>
            <w:tcW w:w="1062" w:type="pct"/>
            <w:tcBorders>
              <w:top w:val="single" w:sz="4" w:space="0" w:color="auto"/>
              <w:bottom w:val="single" w:sz="4" w:space="0" w:color="auto"/>
            </w:tcBorders>
            <w:tcMar>
              <w:top w:w="15" w:type="dxa"/>
              <w:left w:w="140" w:type="dxa"/>
              <w:bottom w:w="15" w:type="dxa"/>
              <w:right w:w="140" w:type="dxa"/>
            </w:tcMar>
            <w:vAlign w:val="center"/>
            <w:hideMark/>
          </w:tcPr>
          <w:p w14:paraId="4EB5F0F6" w14:textId="7F3994F2" w:rsidR="005614DB" w:rsidRPr="005614DB" w:rsidRDefault="0055211C" w:rsidP="001A435B">
            <w:pPr>
              <w:spacing w:after="0" w:line="240" w:lineRule="auto"/>
              <w:jc w:val="center"/>
              <w:rPr>
                <w:lang w:val="en-ID"/>
              </w:rPr>
            </w:pPr>
            <w:proofErr w:type="spellStart"/>
            <w:r>
              <w:rPr>
                <w:lang w:val="en-ID"/>
              </w:rPr>
              <w:t>Keterangan</w:t>
            </w:r>
            <w:proofErr w:type="spellEnd"/>
          </w:p>
        </w:tc>
      </w:tr>
      <w:tr w:rsidR="0055211C" w:rsidRPr="005614DB" w14:paraId="0E292258" w14:textId="77777777" w:rsidTr="001A435B">
        <w:tc>
          <w:tcPr>
            <w:tcW w:w="327" w:type="pct"/>
            <w:tcBorders>
              <w:top w:val="single" w:sz="4" w:space="0" w:color="auto"/>
            </w:tcBorders>
            <w:tcMar>
              <w:top w:w="15" w:type="dxa"/>
              <w:left w:w="57" w:type="dxa"/>
              <w:bottom w:w="15" w:type="dxa"/>
              <w:right w:w="57" w:type="dxa"/>
            </w:tcMar>
            <w:vAlign w:val="center"/>
            <w:hideMark/>
          </w:tcPr>
          <w:p w14:paraId="0BFBB211" w14:textId="77777777" w:rsidR="005614DB" w:rsidRPr="005614DB" w:rsidRDefault="005614DB" w:rsidP="005614DB">
            <w:pPr>
              <w:spacing w:after="0" w:line="240" w:lineRule="auto"/>
              <w:rPr>
                <w:lang w:val="en-ID"/>
              </w:rPr>
            </w:pPr>
            <w:r w:rsidRPr="005614DB">
              <w:rPr>
                <w:lang w:val="en-ID"/>
              </w:rPr>
              <w:t>KP</w:t>
            </w:r>
          </w:p>
        </w:tc>
        <w:tc>
          <w:tcPr>
            <w:tcW w:w="377" w:type="pct"/>
            <w:tcBorders>
              <w:top w:val="single" w:sz="4" w:space="0" w:color="auto"/>
            </w:tcBorders>
            <w:noWrap/>
            <w:tcMar>
              <w:top w:w="15" w:type="dxa"/>
              <w:left w:w="57" w:type="dxa"/>
              <w:bottom w:w="15" w:type="dxa"/>
              <w:right w:w="57" w:type="dxa"/>
            </w:tcMar>
            <w:vAlign w:val="center"/>
            <w:hideMark/>
          </w:tcPr>
          <w:p w14:paraId="51EAF9FC" w14:textId="77777777" w:rsidR="005614DB" w:rsidRPr="005614DB" w:rsidRDefault="005614DB" w:rsidP="005614DB">
            <w:pPr>
              <w:spacing w:after="0" w:line="240" w:lineRule="auto"/>
              <w:rPr>
                <w:lang w:val="en-ID"/>
              </w:rPr>
            </w:pPr>
            <w:r w:rsidRPr="005614DB">
              <w:rPr>
                <w:lang w:val="en-ID"/>
              </w:rPr>
              <w:t>&lt;---</w:t>
            </w:r>
          </w:p>
        </w:tc>
        <w:tc>
          <w:tcPr>
            <w:tcW w:w="683" w:type="pct"/>
            <w:tcBorders>
              <w:top w:val="single" w:sz="4" w:space="0" w:color="auto"/>
            </w:tcBorders>
            <w:tcMar>
              <w:top w:w="15" w:type="dxa"/>
              <w:left w:w="140" w:type="dxa"/>
              <w:bottom w:w="15" w:type="dxa"/>
              <w:right w:w="140" w:type="dxa"/>
            </w:tcMar>
            <w:vAlign w:val="center"/>
            <w:hideMark/>
          </w:tcPr>
          <w:p w14:paraId="3E852126" w14:textId="77777777" w:rsidR="005614DB" w:rsidRPr="005614DB" w:rsidRDefault="005614DB" w:rsidP="005614DB">
            <w:pPr>
              <w:spacing w:after="0" w:line="240" w:lineRule="auto"/>
              <w:rPr>
                <w:lang w:val="en-ID"/>
              </w:rPr>
            </w:pPr>
            <w:r w:rsidRPr="005614DB">
              <w:rPr>
                <w:lang w:val="en-ID"/>
              </w:rPr>
              <w:t>TD</w:t>
            </w:r>
          </w:p>
        </w:tc>
        <w:tc>
          <w:tcPr>
            <w:tcW w:w="864" w:type="pct"/>
            <w:tcBorders>
              <w:top w:val="single" w:sz="4" w:space="0" w:color="auto"/>
            </w:tcBorders>
            <w:tcMar>
              <w:top w:w="15" w:type="dxa"/>
              <w:left w:w="140" w:type="dxa"/>
              <w:bottom w:w="15" w:type="dxa"/>
              <w:right w:w="140" w:type="dxa"/>
            </w:tcMar>
            <w:vAlign w:val="center"/>
            <w:hideMark/>
          </w:tcPr>
          <w:p w14:paraId="1455782A" w14:textId="77777777" w:rsidR="005614DB" w:rsidRPr="005614DB" w:rsidRDefault="005614DB" w:rsidP="005614DB">
            <w:pPr>
              <w:spacing w:after="0" w:line="240" w:lineRule="auto"/>
              <w:rPr>
                <w:lang w:val="en-ID"/>
              </w:rPr>
            </w:pPr>
            <w:r w:rsidRPr="005614DB">
              <w:rPr>
                <w:lang w:val="en-ID"/>
              </w:rPr>
              <w:t>,335</w:t>
            </w:r>
          </w:p>
        </w:tc>
        <w:tc>
          <w:tcPr>
            <w:tcW w:w="547" w:type="pct"/>
            <w:tcBorders>
              <w:top w:val="single" w:sz="4" w:space="0" w:color="auto"/>
            </w:tcBorders>
            <w:tcMar>
              <w:top w:w="15" w:type="dxa"/>
              <w:left w:w="140" w:type="dxa"/>
              <w:bottom w:w="15" w:type="dxa"/>
              <w:right w:w="140" w:type="dxa"/>
            </w:tcMar>
            <w:vAlign w:val="center"/>
            <w:hideMark/>
          </w:tcPr>
          <w:p w14:paraId="2DEF9011" w14:textId="77777777" w:rsidR="005614DB" w:rsidRPr="005614DB" w:rsidRDefault="005614DB" w:rsidP="005614DB">
            <w:pPr>
              <w:spacing w:after="0" w:line="240" w:lineRule="auto"/>
              <w:rPr>
                <w:lang w:val="en-ID"/>
              </w:rPr>
            </w:pPr>
            <w:r w:rsidRPr="005614DB">
              <w:rPr>
                <w:lang w:val="en-ID"/>
              </w:rPr>
              <w:t>,055</w:t>
            </w:r>
          </w:p>
        </w:tc>
        <w:tc>
          <w:tcPr>
            <w:tcW w:w="638" w:type="pct"/>
            <w:tcBorders>
              <w:top w:val="single" w:sz="4" w:space="0" w:color="auto"/>
            </w:tcBorders>
            <w:tcMar>
              <w:top w:w="15" w:type="dxa"/>
              <w:left w:w="140" w:type="dxa"/>
              <w:bottom w:w="15" w:type="dxa"/>
              <w:right w:w="140" w:type="dxa"/>
            </w:tcMar>
            <w:vAlign w:val="center"/>
            <w:hideMark/>
          </w:tcPr>
          <w:p w14:paraId="5A76A77A" w14:textId="77777777" w:rsidR="005614DB" w:rsidRPr="005614DB" w:rsidRDefault="005614DB" w:rsidP="005614DB">
            <w:pPr>
              <w:spacing w:after="0" w:line="240" w:lineRule="auto"/>
              <w:rPr>
                <w:lang w:val="en-ID"/>
              </w:rPr>
            </w:pPr>
            <w:r w:rsidRPr="005614DB">
              <w:rPr>
                <w:lang w:val="en-ID"/>
              </w:rPr>
              <w:t>6,061</w:t>
            </w:r>
          </w:p>
        </w:tc>
        <w:tc>
          <w:tcPr>
            <w:tcW w:w="502" w:type="pct"/>
            <w:tcBorders>
              <w:top w:val="single" w:sz="4" w:space="0" w:color="auto"/>
            </w:tcBorders>
            <w:tcMar>
              <w:top w:w="15" w:type="dxa"/>
              <w:left w:w="140" w:type="dxa"/>
              <w:bottom w:w="15" w:type="dxa"/>
              <w:right w:w="140" w:type="dxa"/>
            </w:tcMar>
            <w:vAlign w:val="center"/>
            <w:hideMark/>
          </w:tcPr>
          <w:p w14:paraId="1503E238" w14:textId="77777777" w:rsidR="005614DB" w:rsidRPr="005614DB" w:rsidRDefault="005614DB" w:rsidP="005614DB">
            <w:pPr>
              <w:spacing w:after="0" w:line="240" w:lineRule="auto"/>
              <w:rPr>
                <w:lang w:val="en-ID"/>
              </w:rPr>
            </w:pPr>
            <w:r w:rsidRPr="005614DB">
              <w:rPr>
                <w:lang w:val="en-ID"/>
              </w:rPr>
              <w:t>***</w:t>
            </w:r>
          </w:p>
        </w:tc>
        <w:tc>
          <w:tcPr>
            <w:tcW w:w="1062" w:type="pct"/>
            <w:tcBorders>
              <w:top w:val="single" w:sz="4" w:space="0" w:color="auto"/>
            </w:tcBorders>
            <w:tcMar>
              <w:top w:w="15" w:type="dxa"/>
              <w:left w:w="140" w:type="dxa"/>
              <w:bottom w:w="15" w:type="dxa"/>
              <w:right w:w="140" w:type="dxa"/>
            </w:tcMar>
            <w:vAlign w:val="center"/>
            <w:hideMark/>
          </w:tcPr>
          <w:p w14:paraId="510A2B3A" w14:textId="4AA70E8E" w:rsidR="005614DB" w:rsidRPr="005614DB" w:rsidRDefault="0055211C" w:rsidP="001A435B">
            <w:pPr>
              <w:spacing w:after="0" w:line="240" w:lineRule="auto"/>
              <w:jc w:val="center"/>
              <w:rPr>
                <w:lang w:val="en-ID"/>
              </w:rPr>
            </w:pPr>
            <w:proofErr w:type="spellStart"/>
            <w:r>
              <w:rPr>
                <w:lang w:val="en-ID"/>
              </w:rPr>
              <w:t>Signifikan</w:t>
            </w:r>
            <w:proofErr w:type="spellEnd"/>
          </w:p>
        </w:tc>
      </w:tr>
      <w:tr w:rsidR="0055211C" w:rsidRPr="005614DB" w14:paraId="0D67262C" w14:textId="77777777" w:rsidTr="001A435B">
        <w:tc>
          <w:tcPr>
            <w:tcW w:w="327" w:type="pct"/>
            <w:tcMar>
              <w:top w:w="15" w:type="dxa"/>
              <w:left w:w="57" w:type="dxa"/>
              <w:bottom w:w="15" w:type="dxa"/>
              <w:right w:w="57" w:type="dxa"/>
            </w:tcMar>
            <w:vAlign w:val="center"/>
            <w:hideMark/>
          </w:tcPr>
          <w:p w14:paraId="5B174E61" w14:textId="77777777" w:rsidR="005614DB" w:rsidRPr="005614DB" w:rsidRDefault="005614DB" w:rsidP="005614DB">
            <w:pPr>
              <w:spacing w:after="0" w:line="240" w:lineRule="auto"/>
              <w:rPr>
                <w:lang w:val="en-ID"/>
              </w:rPr>
            </w:pPr>
            <w:r w:rsidRPr="005614DB">
              <w:rPr>
                <w:lang w:val="en-ID"/>
              </w:rPr>
              <w:t>KP</w:t>
            </w:r>
          </w:p>
        </w:tc>
        <w:tc>
          <w:tcPr>
            <w:tcW w:w="377" w:type="pct"/>
            <w:noWrap/>
            <w:tcMar>
              <w:top w:w="15" w:type="dxa"/>
              <w:left w:w="57" w:type="dxa"/>
              <w:bottom w:w="15" w:type="dxa"/>
              <w:right w:w="57" w:type="dxa"/>
            </w:tcMar>
            <w:vAlign w:val="center"/>
            <w:hideMark/>
          </w:tcPr>
          <w:p w14:paraId="2826B2DC" w14:textId="77777777" w:rsidR="005614DB" w:rsidRPr="005614DB" w:rsidRDefault="005614DB" w:rsidP="005614DB">
            <w:pPr>
              <w:spacing w:after="0" w:line="240" w:lineRule="auto"/>
              <w:rPr>
                <w:lang w:val="en-ID"/>
              </w:rPr>
            </w:pPr>
            <w:r w:rsidRPr="005614DB">
              <w:rPr>
                <w:lang w:val="en-ID"/>
              </w:rPr>
              <w:t>&lt;---</w:t>
            </w:r>
          </w:p>
        </w:tc>
        <w:tc>
          <w:tcPr>
            <w:tcW w:w="683" w:type="pct"/>
            <w:tcMar>
              <w:top w:w="15" w:type="dxa"/>
              <w:left w:w="140" w:type="dxa"/>
              <w:bottom w:w="15" w:type="dxa"/>
              <w:right w:w="140" w:type="dxa"/>
            </w:tcMar>
            <w:vAlign w:val="center"/>
            <w:hideMark/>
          </w:tcPr>
          <w:p w14:paraId="6FA870AB" w14:textId="77777777" w:rsidR="005614DB" w:rsidRPr="005614DB" w:rsidRDefault="005614DB" w:rsidP="005614DB">
            <w:pPr>
              <w:spacing w:after="0" w:line="240" w:lineRule="auto"/>
              <w:rPr>
                <w:lang w:val="en-ID"/>
              </w:rPr>
            </w:pPr>
            <w:r w:rsidRPr="005614DB">
              <w:rPr>
                <w:lang w:val="en-ID"/>
              </w:rPr>
              <w:t>INOV</w:t>
            </w:r>
          </w:p>
        </w:tc>
        <w:tc>
          <w:tcPr>
            <w:tcW w:w="864" w:type="pct"/>
            <w:tcMar>
              <w:top w:w="15" w:type="dxa"/>
              <w:left w:w="140" w:type="dxa"/>
              <w:bottom w:w="15" w:type="dxa"/>
              <w:right w:w="140" w:type="dxa"/>
            </w:tcMar>
            <w:vAlign w:val="center"/>
            <w:hideMark/>
          </w:tcPr>
          <w:p w14:paraId="2BF74CA7" w14:textId="77777777" w:rsidR="005614DB" w:rsidRPr="005614DB" w:rsidRDefault="005614DB" w:rsidP="005614DB">
            <w:pPr>
              <w:spacing w:after="0" w:line="240" w:lineRule="auto"/>
              <w:rPr>
                <w:lang w:val="en-ID"/>
              </w:rPr>
            </w:pPr>
            <w:r w:rsidRPr="005614DB">
              <w:rPr>
                <w:lang w:val="en-ID"/>
              </w:rPr>
              <w:t>,668</w:t>
            </w:r>
          </w:p>
        </w:tc>
        <w:tc>
          <w:tcPr>
            <w:tcW w:w="547" w:type="pct"/>
            <w:tcMar>
              <w:top w:w="15" w:type="dxa"/>
              <w:left w:w="140" w:type="dxa"/>
              <w:bottom w:w="15" w:type="dxa"/>
              <w:right w:w="140" w:type="dxa"/>
            </w:tcMar>
            <w:vAlign w:val="center"/>
            <w:hideMark/>
          </w:tcPr>
          <w:p w14:paraId="49447850" w14:textId="77777777" w:rsidR="005614DB" w:rsidRPr="005614DB" w:rsidRDefault="005614DB" w:rsidP="005614DB">
            <w:pPr>
              <w:spacing w:after="0" w:line="240" w:lineRule="auto"/>
              <w:rPr>
                <w:lang w:val="en-ID"/>
              </w:rPr>
            </w:pPr>
            <w:r w:rsidRPr="005614DB">
              <w:rPr>
                <w:lang w:val="en-ID"/>
              </w:rPr>
              <w:t>,082</w:t>
            </w:r>
          </w:p>
        </w:tc>
        <w:tc>
          <w:tcPr>
            <w:tcW w:w="638" w:type="pct"/>
            <w:tcMar>
              <w:top w:w="15" w:type="dxa"/>
              <w:left w:w="140" w:type="dxa"/>
              <w:bottom w:w="15" w:type="dxa"/>
              <w:right w:w="140" w:type="dxa"/>
            </w:tcMar>
            <w:vAlign w:val="center"/>
            <w:hideMark/>
          </w:tcPr>
          <w:p w14:paraId="62C86024" w14:textId="77777777" w:rsidR="005614DB" w:rsidRPr="005614DB" w:rsidRDefault="005614DB" w:rsidP="005614DB">
            <w:pPr>
              <w:spacing w:after="0" w:line="240" w:lineRule="auto"/>
              <w:rPr>
                <w:lang w:val="en-ID"/>
              </w:rPr>
            </w:pPr>
            <w:r w:rsidRPr="005614DB">
              <w:rPr>
                <w:lang w:val="en-ID"/>
              </w:rPr>
              <w:t>8,123</w:t>
            </w:r>
          </w:p>
        </w:tc>
        <w:tc>
          <w:tcPr>
            <w:tcW w:w="502" w:type="pct"/>
            <w:tcMar>
              <w:top w:w="15" w:type="dxa"/>
              <w:left w:w="140" w:type="dxa"/>
              <w:bottom w:w="15" w:type="dxa"/>
              <w:right w:w="140" w:type="dxa"/>
            </w:tcMar>
            <w:vAlign w:val="center"/>
            <w:hideMark/>
          </w:tcPr>
          <w:p w14:paraId="3C1D1F11" w14:textId="77777777" w:rsidR="005614DB" w:rsidRPr="005614DB" w:rsidRDefault="005614DB" w:rsidP="005614DB">
            <w:pPr>
              <w:spacing w:after="0" w:line="240" w:lineRule="auto"/>
              <w:rPr>
                <w:lang w:val="en-ID"/>
              </w:rPr>
            </w:pPr>
            <w:r w:rsidRPr="005614DB">
              <w:rPr>
                <w:lang w:val="en-ID"/>
              </w:rPr>
              <w:t>***</w:t>
            </w:r>
          </w:p>
        </w:tc>
        <w:tc>
          <w:tcPr>
            <w:tcW w:w="1062" w:type="pct"/>
            <w:vAlign w:val="center"/>
            <w:hideMark/>
          </w:tcPr>
          <w:p w14:paraId="443DAEC9" w14:textId="67D343F3" w:rsidR="005614DB" w:rsidRPr="005614DB" w:rsidRDefault="0055211C" w:rsidP="0055211C">
            <w:pPr>
              <w:spacing w:after="0" w:line="240" w:lineRule="auto"/>
              <w:jc w:val="center"/>
              <w:rPr>
                <w:lang w:val="en-ID"/>
              </w:rPr>
            </w:pPr>
            <w:proofErr w:type="spellStart"/>
            <w:r>
              <w:rPr>
                <w:lang w:val="en-ID"/>
              </w:rPr>
              <w:t>Signifikan</w:t>
            </w:r>
            <w:proofErr w:type="spellEnd"/>
          </w:p>
        </w:tc>
      </w:tr>
    </w:tbl>
    <w:p w14:paraId="7A6742CD" w14:textId="77777777" w:rsidR="001A435B" w:rsidRPr="001A435B" w:rsidRDefault="001A435B" w:rsidP="001A435B">
      <w:pPr>
        <w:jc w:val="both"/>
        <w:rPr>
          <w:lang w:val="sv-SE"/>
        </w:rPr>
      </w:pPr>
      <w:r w:rsidRPr="001A435B">
        <w:rPr>
          <w:lang w:val="sv-SE"/>
        </w:rPr>
        <w:t>Hasil pengujian hipotesis menunjukkan bahwa terdapat dua jalur hubungan yang signifikan. Pertama, Transformasi Digital (TD) berpengaruh positif dan signifikan terhadap Kinerja Program (KP) dengan koefisien estimasi sebesar 0,335 (nilai p &lt; 0,001). Kedua, Inovasi (INOV) juga berpengaruh positif dan signifikan terhadap Kinerja Program (KP) dengan koefisien estimasi yang lebih besar yaitu 0,668 (nilai p &lt; 0,001).</w:t>
      </w:r>
    </w:p>
    <w:p w14:paraId="667AB333" w14:textId="77777777" w:rsidR="001A435B" w:rsidRPr="001A435B" w:rsidRDefault="001A435B" w:rsidP="001A435B">
      <w:pPr>
        <w:jc w:val="both"/>
        <w:rPr>
          <w:lang w:val="sv-SE"/>
        </w:rPr>
      </w:pPr>
      <w:r w:rsidRPr="001A435B">
        <w:rPr>
          <w:lang w:val="sv-SE"/>
        </w:rPr>
        <w:t>Hal ini mengindikasikan bahwa baik Transformasi Digital maupun Inovasi memiliki peran penting dalam meningkatkan Kinerja Program, namun Inovasi memberikan kontribusi yang lebih besar (hampir dua kali lipat) dibandingkan Transformasi Digital dalam mempengaruhi Kinerja Program. Hasil ini menunjukkan pentingnya aspek inovasi sebagai pendorong utama kinerja program dibandingkan dengan transformasi digital, meskipun keduanya tetap berperan signifikan.</w:t>
      </w:r>
    </w:p>
    <w:p w14:paraId="475EEF1D" w14:textId="4F3FB5D5" w:rsidR="004A4875" w:rsidRDefault="00603112">
      <w:r w:rsidRPr="00603112">
        <w:rPr>
          <w:noProof/>
        </w:rPr>
        <w:drawing>
          <wp:inline distT="0" distB="0" distL="0" distR="0" wp14:anchorId="48E54E4B" wp14:editId="494A23B7">
            <wp:extent cx="5731510" cy="3910330"/>
            <wp:effectExtent l="0" t="0" r="2540" b="0"/>
            <wp:docPr id="927183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183212" name=""/>
                    <pic:cNvPicPr/>
                  </pic:nvPicPr>
                  <pic:blipFill>
                    <a:blip r:embed="rId5"/>
                    <a:stretch>
                      <a:fillRect/>
                    </a:stretch>
                  </pic:blipFill>
                  <pic:spPr>
                    <a:xfrm>
                      <a:off x="0" y="0"/>
                      <a:ext cx="5731510" cy="3910330"/>
                    </a:xfrm>
                    <a:prstGeom prst="rect">
                      <a:avLst/>
                    </a:prstGeom>
                  </pic:spPr>
                </pic:pic>
              </a:graphicData>
            </a:graphic>
          </wp:inline>
        </w:drawing>
      </w:r>
    </w:p>
    <w:p w14:paraId="0AF681D3" w14:textId="61F2E6FB" w:rsidR="005A22D5" w:rsidRDefault="001A435B" w:rsidP="001A435B">
      <w:pPr>
        <w:jc w:val="both"/>
        <w:rPr>
          <w:lang w:val="sv-SE"/>
        </w:rPr>
      </w:pPr>
      <w:r w:rsidRPr="001A435B">
        <w:rPr>
          <w:lang w:val="sv-SE"/>
        </w:rPr>
        <w:t xml:space="preserve">Berdasarkan hasil analisis goodness of fit pada model CFA, dapat disimpulkan bahwa dimensi-dimensi yang digunakan dalam model ini tidak valid secara keseluruhan. Nilai indikator goodness of fit yang semuanya berada di bawah standar yang direkomendasikan </w:t>
      </w:r>
      <w:r w:rsidR="005A22D5">
        <w:rPr>
          <w:lang w:val="sv-SE"/>
        </w:rPr>
        <w:t xml:space="preserve"> yaitu sebagai berikut:</w:t>
      </w:r>
    </w:p>
    <w:p w14:paraId="2D1DC729" w14:textId="77777777" w:rsidR="005A22D5" w:rsidRPr="005A22D5" w:rsidRDefault="005A22D5" w:rsidP="005A22D5">
      <w:pPr>
        <w:numPr>
          <w:ilvl w:val="0"/>
          <w:numId w:val="10"/>
        </w:numPr>
        <w:jc w:val="both"/>
        <w:rPr>
          <w:lang w:val="sv-SE"/>
        </w:rPr>
      </w:pPr>
      <w:r w:rsidRPr="005A22D5">
        <w:rPr>
          <w:lang w:val="sv-SE"/>
        </w:rPr>
        <w:t>Chi-Square = 2153.833 dengan p = .000 (signifikan, yang biasanya menunjukkan fit yang buruk, namun ini sering terjadi pada sampel besar)</w:t>
      </w:r>
    </w:p>
    <w:p w14:paraId="6A6E3DBE" w14:textId="77777777" w:rsidR="005A22D5" w:rsidRPr="005A22D5" w:rsidRDefault="005A22D5" w:rsidP="005A22D5">
      <w:pPr>
        <w:numPr>
          <w:ilvl w:val="0"/>
          <w:numId w:val="10"/>
        </w:numPr>
        <w:jc w:val="both"/>
        <w:rPr>
          <w:lang w:val="sv-SE"/>
        </w:rPr>
      </w:pPr>
      <w:r w:rsidRPr="005A22D5">
        <w:rPr>
          <w:lang w:val="sv-SE"/>
        </w:rPr>
        <w:t>GFI = .636 (di bawah ambang yang dapat diterima yaitu ≥ .90)</w:t>
      </w:r>
    </w:p>
    <w:p w14:paraId="224397AA" w14:textId="77777777" w:rsidR="005A22D5" w:rsidRPr="005A22D5" w:rsidRDefault="005A22D5" w:rsidP="005A22D5">
      <w:pPr>
        <w:numPr>
          <w:ilvl w:val="0"/>
          <w:numId w:val="10"/>
        </w:numPr>
        <w:jc w:val="both"/>
        <w:rPr>
          <w:lang w:val="sv-SE"/>
        </w:rPr>
      </w:pPr>
      <w:r w:rsidRPr="005A22D5">
        <w:rPr>
          <w:lang w:val="sv-SE"/>
        </w:rPr>
        <w:lastRenderedPageBreak/>
        <w:t>AGFI = .576 (di bawah ambang yang dapat diterima yaitu ≥ .80)</w:t>
      </w:r>
    </w:p>
    <w:p w14:paraId="161E0EFB" w14:textId="77777777" w:rsidR="005A22D5" w:rsidRPr="005A22D5" w:rsidRDefault="005A22D5" w:rsidP="005A22D5">
      <w:pPr>
        <w:numPr>
          <w:ilvl w:val="0"/>
          <w:numId w:val="10"/>
        </w:numPr>
        <w:jc w:val="both"/>
        <w:rPr>
          <w:lang w:val="sv-SE"/>
        </w:rPr>
      </w:pPr>
      <w:r w:rsidRPr="005A22D5">
        <w:rPr>
          <w:lang w:val="sv-SE"/>
        </w:rPr>
        <w:t>RMSEA = .119 (di atas ambang yang dapat diterima yaitu ≤ .08)</w:t>
      </w:r>
    </w:p>
    <w:p w14:paraId="1A316BD5" w14:textId="77777777" w:rsidR="005A22D5" w:rsidRPr="005A22D5" w:rsidRDefault="005A22D5" w:rsidP="005A22D5">
      <w:pPr>
        <w:numPr>
          <w:ilvl w:val="0"/>
          <w:numId w:val="10"/>
        </w:numPr>
        <w:jc w:val="both"/>
        <w:rPr>
          <w:lang w:val="sv-SE"/>
        </w:rPr>
      </w:pPr>
      <w:r w:rsidRPr="005A22D5">
        <w:rPr>
          <w:lang w:val="sv-SE"/>
        </w:rPr>
        <w:t>TLI = .679 (di bawah ambang yang dapat diterima yaitu ≥ .90)</w:t>
      </w:r>
    </w:p>
    <w:p w14:paraId="75028A24" w14:textId="77777777" w:rsidR="005A22D5" w:rsidRPr="005A22D5" w:rsidRDefault="005A22D5" w:rsidP="005A22D5">
      <w:pPr>
        <w:numPr>
          <w:ilvl w:val="0"/>
          <w:numId w:val="10"/>
        </w:numPr>
        <w:jc w:val="both"/>
        <w:rPr>
          <w:lang w:val="sv-SE"/>
        </w:rPr>
      </w:pPr>
      <w:r w:rsidRPr="005A22D5">
        <w:rPr>
          <w:lang w:val="sv-SE"/>
        </w:rPr>
        <w:t>NFI = .657 (di bawah ambang yang dapat diterima yaitu ≥ .90)</w:t>
      </w:r>
    </w:p>
    <w:p w14:paraId="7D7A7705" w14:textId="77777777" w:rsidR="005A22D5" w:rsidRPr="005A22D5" w:rsidRDefault="005A22D5" w:rsidP="005A22D5">
      <w:pPr>
        <w:numPr>
          <w:ilvl w:val="0"/>
          <w:numId w:val="10"/>
        </w:numPr>
        <w:jc w:val="both"/>
        <w:rPr>
          <w:lang w:val="sv-SE"/>
        </w:rPr>
      </w:pPr>
      <w:r w:rsidRPr="005A22D5">
        <w:rPr>
          <w:lang w:val="sv-SE"/>
        </w:rPr>
        <w:t>CFI = .647 (di bawah ambang yang dapat diterima yaitu ≥ .90)</w:t>
      </w:r>
    </w:p>
    <w:p w14:paraId="5E34E30A" w14:textId="549EAB76" w:rsidR="005A22D5" w:rsidRPr="005A22D5" w:rsidRDefault="005A22D5" w:rsidP="005A22D5">
      <w:pPr>
        <w:numPr>
          <w:ilvl w:val="0"/>
          <w:numId w:val="10"/>
        </w:numPr>
        <w:jc w:val="both"/>
        <w:rPr>
          <w:lang w:val="sv-SE"/>
        </w:rPr>
      </w:pPr>
      <w:r w:rsidRPr="005A22D5">
        <w:rPr>
          <w:lang w:val="sv-SE"/>
        </w:rPr>
        <w:t>PNFI = .602(di bawah ambang yang dapat diterima yaitu ≥ .90)</w:t>
      </w:r>
    </w:p>
    <w:p w14:paraId="6A7D3442" w14:textId="789F929C" w:rsidR="001A435B" w:rsidRPr="001A435B" w:rsidRDefault="005A22D5" w:rsidP="001A435B">
      <w:pPr>
        <w:jc w:val="both"/>
        <w:rPr>
          <w:lang w:val="sv-SE"/>
        </w:rPr>
      </w:pPr>
      <w:r>
        <w:rPr>
          <w:lang w:val="sv-SE"/>
        </w:rPr>
        <w:t xml:space="preserve">Berdasarkan nilai tersebut </w:t>
      </w:r>
      <w:r w:rsidR="001A435B" w:rsidRPr="005A22D5">
        <w:rPr>
          <w:lang w:val="sv-SE"/>
        </w:rPr>
        <w:t xml:space="preserve">menunjukkan bahwa model pengukuran tidak fit dengan data. </w:t>
      </w:r>
      <w:r w:rsidR="001A435B" w:rsidRPr="001A435B">
        <w:rPr>
          <w:lang w:val="sv-SE"/>
        </w:rPr>
        <w:t>Ketika model CFA tidak fit, hal ini mengindikasikan bahwa struktur faktor yang dihipotesiskan tidak didukung oleh data empiris, sehingga dimensi-dimensi yang digunakan untuk mengukur konstruk laten (Transformasi Digital, Inovasi, dan Kinerja Program) tidak dapat dianggap valid. Dengan kata lain, indikator-indikator yang digunakan belum secara akurat merefleksikan konstruk yang dimaksud, dan diperlukan revisi model atau peninjauan ulang terhadap item-item pengukuran untuk memperoleh validitas konstruk yang memadai.</w:t>
      </w:r>
    </w:p>
    <w:p w14:paraId="6A718427" w14:textId="77777777" w:rsidR="001A435B" w:rsidRPr="001A435B" w:rsidRDefault="001A435B">
      <w:pPr>
        <w:rPr>
          <w:lang w:val="sv-SE"/>
        </w:rPr>
      </w:pPr>
    </w:p>
    <w:p w14:paraId="6D2B15D8" w14:textId="4A894EAE" w:rsidR="00F57DE9" w:rsidRPr="001A435B" w:rsidRDefault="00F57DE9">
      <w:pPr>
        <w:rPr>
          <w:lang w:val="sv-SE"/>
        </w:rPr>
      </w:pPr>
    </w:p>
    <w:sectPr w:rsidR="00F57DE9" w:rsidRPr="001A435B"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5AAD7251"/>
    <w:multiLevelType w:val="multilevel"/>
    <w:tmpl w:val="C004C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9597301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76F35"/>
    <w:rsid w:val="00005E2B"/>
    <w:rsid w:val="00076F35"/>
    <w:rsid w:val="000970CA"/>
    <w:rsid w:val="00097DA4"/>
    <w:rsid w:val="00180220"/>
    <w:rsid w:val="00181AF3"/>
    <w:rsid w:val="001A435B"/>
    <w:rsid w:val="001A5CA3"/>
    <w:rsid w:val="00250F61"/>
    <w:rsid w:val="002A744C"/>
    <w:rsid w:val="002B6192"/>
    <w:rsid w:val="002E6BA8"/>
    <w:rsid w:val="002E7205"/>
    <w:rsid w:val="003D2E26"/>
    <w:rsid w:val="00416625"/>
    <w:rsid w:val="0043343B"/>
    <w:rsid w:val="00482305"/>
    <w:rsid w:val="004A1566"/>
    <w:rsid w:val="004A4875"/>
    <w:rsid w:val="004E1E02"/>
    <w:rsid w:val="00534D3E"/>
    <w:rsid w:val="0055211C"/>
    <w:rsid w:val="005614DB"/>
    <w:rsid w:val="005A22D5"/>
    <w:rsid w:val="005B72BC"/>
    <w:rsid w:val="005F5856"/>
    <w:rsid w:val="00603112"/>
    <w:rsid w:val="0060540E"/>
    <w:rsid w:val="006F3802"/>
    <w:rsid w:val="0070696F"/>
    <w:rsid w:val="00711643"/>
    <w:rsid w:val="00795571"/>
    <w:rsid w:val="007F3A6A"/>
    <w:rsid w:val="008B6DEC"/>
    <w:rsid w:val="00935FF2"/>
    <w:rsid w:val="009D6ED7"/>
    <w:rsid w:val="00AB7003"/>
    <w:rsid w:val="00AC2A8A"/>
    <w:rsid w:val="00AD3E3E"/>
    <w:rsid w:val="00B71AE6"/>
    <w:rsid w:val="00BD6E81"/>
    <w:rsid w:val="00C43BE8"/>
    <w:rsid w:val="00C916FA"/>
    <w:rsid w:val="00C9787E"/>
    <w:rsid w:val="00D13251"/>
    <w:rsid w:val="00D260D5"/>
    <w:rsid w:val="00DA65AC"/>
    <w:rsid w:val="00DB5C91"/>
    <w:rsid w:val="00EF2E6D"/>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5CC06"/>
  <w15:chartTrackingRefBased/>
  <w15:docId w15:val="{497971C7-A024-4AEB-943B-CA311F230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076F35"/>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unhideWhenUsed/>
    <w:qFormat/>
    <w:rsid w:val="00076F35"/>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076F3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76F3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76F3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76F3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076F35"/>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rsid w:val="00076F35"/>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076F3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76F3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76F3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76F3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76F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F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F3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6F3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76F3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76F35"/>
    <w:rPr>
      <w:i/>
      <w:iCs/>
      <w:color w:val="404040" w:themeColor="text1" w:themeTint="BF"/>
    </w:rPr>
  </w:style>
  <w:style w:type="paragraph" w:styleId="ListParagraph">
    <w:name w:val="List Paragraph"/>
    <w:basedOn w:val="Normal"/>
    <w:uiPriority w:val="34"/>
    <w:qFormat/>
    <w:rsid w:val="00076F35"/>
    <w:pPr>
      <w:ind w:left="720"/>
      <w:contextualSpacing/>
    </w:pPr>
  </w:style>
  <w:style w:type="character" w:styleId="IntenseEmphasis">
    <w:name w:val="Intense Emphasis"/>
    <w:basedOn w:val="DefaultParagraphFont"/>
    <w:uiPriority w:val="21"/>
    <w:qFormat/>
    <w:rsid w:val="00076F35"/>
    <w:rPr>
      <w:i/>
      <w:iCs/>
      <w:color w:val="365F91" w:themeColor="accent1" w:themeShade="BF"/>
    </w:rPr>
  </w:style>
  <w:style w:type="paragraph" w:styleId="IntenseQuote">
    <w:name w:val="Intense Quote"/>
    <w:basedOn w:val="Normal"/>
    <w:next w:val="Normal"/>
    <w:link w:val="IntenseQuoteChar"/>
    <w:uiPriority w:val="30"/>
    <w:qFormat/>
    <w:rsid w:val="00076F3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76F35"/>
    <w:rPr>
      <w:i/>
      <w:iCs/>
      <w:color w:val="365F91" w:themeColor="accent1" w:themeShade="BF"/>
    </w:rPr>
  </w:style>
  <w:style w:type="character" w:styleId="IntenseReference">
    <w:name w:val="Intense Reference"/>
    <w:basedOn w:val="DefaultParagraphFont"/>
    <w:uiPriority w:val="32"/>
    <w:qFormat/>
    <w:rsid w:val="00076F3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726467">
      <w:bodyDiv w:val="1"/>
      <w:marLeft w:val="0"/>
      <w:marRight w:val="0"/>
      <w:marTop w:val="0"/>
      <w:marBottom w:val="0"/>
      <w:divBdr>
        <w:top w:val="none" w:sz="0" w:space="0" w:color="auto"/>
        <w:left w:val="none" w:sz="0" w:space="0" w:color="auto"/>
        <w:bottom w:val="none" w:sz="0" w:space="0" w:color="auto"/>
        <w:right w:val="none" w:sz="0" w:space="0" w:color="auto"/>
      </w:divBdr>
    </w:div>
    <w:div w:id="393508681">
      <w:bodyDiv w:val="1"/>
      <w:marLeft w:val="0"/>
      <w:marRight w:val="0"/>
      <w:marTop w:val="0"/>
      <w:marBottom w:val="0"/>
      <w:divBdr>
        <w:top w:val="none" w:sz="0" w:space="0" w:color="auto"/>
        <w:left w:val="none" w:sz="0" w:space="0" w:color="auto"/>
        <w:bottom w:val="none" w:sz="0" w:space="0" w:color="auto"/>
        <w:right w:val="none" w:sz="0" w:space="0" w:color="auto"/>
      </w:divBdr>
      <w:divsChild>
        <w:div w:id="870849155">
          <w:marLeft w:val="0"/>
          <w:marRight w:val="0"/>
          <w:marTop w:val="0"/>
          <w:marBottom w:val="0"/>
          <w:divBdr>
            <w:top w:val="none" w:sz="0" w:space="0" w:color="auto"/>
            <w:left w:val="none" w:sz="0" w:space="0" w:color="auto"/>
            <w:bottom w:val="none" w:sz="0" w:space="0" w:color="auto"/>
            <w:right w:val="none" w:sz="0" w:space="0" w:color="auto"/>
          </w:divBdr>
          <w:divsChild>
            <w:div w:id="866218280">
              <w:marLeft w:val="0"/>
              <w:marRight w:val="0"/>
              <w:marTop w:val="0"/>
              <w:marBottom w:val="0"/>
              <w:divBdr>
                <w:top w:val="none" w:sz="0" w:space="0" w:color="auto"/>
                <w:left w:val="none" w:sz="0" w:space="0" w:color="auto"/>
                <w:bottom w:val="none" w:sz="0" w:space="0" w:color="auto"/>
                <w:right w:val="none" w:sz="0" w:space="0" w:color="auto"/>
              </w:divBdr>
              <w:divsChild>
                <w:div w:id="1378235490">
                  <w:marLeft w:val="0"/>
                  <w:marRight w:val="0"/>
                  <w:marTop w:val="0"/>
                  <w:marBottom w:val="0"/>
                  <w:divBdr>
                    <w:top w:val="none" w:sz="0" w:space="0" w:color="auto"/>
                    <w:left w:val="none" w:sz="0" w:space="0" w:color="auto"/>
                    <w:bottom w:val="none" w:sz="0" w:space="0" w:color="auto"/>
                    <w:right w:val="none" w:sz="0" w:space="0" w:color="auto"/>
                  </w:divBdr>
                  <w:divsChild>
                    <w:div w:id="1366441547">
                      <w:marLeft w:val="0"/>
                      <w:marRight w:val="0"/>
                      <w:marTop w:val="0"/>
                      <w:marBottom w:val="0"/>
                      <w:divBdr>
                        <w:top w:val="none" w:sz="0" w:space="0" w:color="auto"/>
                        <w:left w:val="none" w:sz="0" w:space="0" w:color="auto"/>
                        <w:bottom w:val="none" w:sz="0" w:space="0" w:color="auto"/>
                        <w:right w:val="none" w:sz="0" w:space="0" w:color="auto"/>
                      </w:divBdr>
                      <w:divsChild>
                        <w:div w:id="378407765">
                          <w:marLeft w:val="0"/>
                          <w:marRight w:val="0"/>
                          <w:marTop w:val="0"/>
                          <w:marBottom w:val="0"/>
                          <w:divBdr>
                            <w:top w:val="none" w:sz="0" w:space="0" w:color="auto"/>
                            <w:left w:val="none" w:sz="0" w:space="0" w:color="auto"/>
                            <w:bottom w:val="none" w:sz="0" w:space="0" w:color="auto"/>
                            <w:right w:val="none" w:sz="0" w:space="0" w:color="auto"/>
                          </w:divBdr>
                          <w:divsChild>
                            <w:div w:id="870338613">
                              <w:marLeft w:val="0"/>
                              <w:marRight w:val="0"/>
                              <w:marTop w:val="0"/>
                              <w:marBottom w:val="0"/>
                              <w:divBdr>
                                <w:top w:val="none" w:sz="0" w:space="0" w:color="auto"/>
                                <w:left w:val="none" w:sz="0" w:space="0" w:color="auto"/>
                                <w:bottom w:val="none" w:sz="0" w:space="0" w:color="auto"/>
                                <w:right w:val="none" w:sz="0" w:space="0" w:color="auto"/>
                              </w:divBdr>
                              <w:divsChild>
                                <w:div w:id="75401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279859">
      <w:bodyDiv w:val="1"/>
      <w:marLeft w:val="0"/>
      <w:marRight w:val="0"/>
      <w:marTop w:val="0"/>
      <w:marBottom w:val="0"/>
      <w:divBdr>
        <w:top w:val="none" w:sz="0" w:space="0" w:color="auto"/>
        <w:left w:val="none" w:sz="0" w:space="0" w:color="auto"/>
        <w:bottom w:val="none" w:sz="0" w:space="0" w:color="auto"/>
        <w:right w:val="none" w:sz="0" w:space="0" w:color="auto"/>
      </w:divBdr>
    </w:div>
    <w:div w:id="462310862">
      <w:bodyDiv w:val="1"/>
      <w:marLeft w:val="0"/>
      <w:marRight w:val="0"/>
      <w:marTop w:val="0"/>
      <w:marBottom w:val="0"/>
      <w:divBdr>
        <w:top w:val="none" w:sz="0" w:space="0" w:color="auto"/>
        <w:left w:val="none" w:sz="0" w:space="0" w:color="auto"/>
        <w:bottom w:val="none" w:sz="0" w:space="0" w:color="auto"/>
        <w:right w:val="none" w:sz="0" w:space="0" w:color="auto"/>
      </w:divBdr>
    </w:div>
    <w:div w:id="472791714">
      <w:bodyDiv w:val="1"/>
      <w:marLeft w:val="0"/>
      <w:marRight w:val="0"/>
      <w:marTop w:val="0"/>
      <w:marBottom w:val="0"/>
      <w:divBdr>
        <w:top w:val="none" w:sz="0" w:space="0" w:color="auto"/>
        <w:left w:val="none" w:sz="0" w:space="0" w:color="auto"/>
        <w:bottom w:val="none" w:sz="0" w:space="0" w:color="auto"/>
        <w:right w:val="none" w:sz="0" w:space="0" w:color="auto"/>
      </w:divBdr>
    </w:div>
    <w:div w:id="595602875">
      <w:bodyDiv w:val="1"/>
      <w:marLeft w:val="0"/>
      <w:marRight w:val="0"/>
      <w:marTop w:val="0"/>
      <w:marBottom w:val="0"/>
      <w:divBdr>
        <w:top w:val="none" w:sz="0" w:space="0" w:color="auto"/>
        <w:left w:val="none" w:sz="0" w:space="0" w:color="auto"/>
        <w:bottom w:val="none" w:sz="0" w:space="0" w:color="auto"/>
        <w:right w:val="none" w:sz="0" w:space="0" w:color="auto"/>
      </w:divBdr>
    </w:div>
    <w:div w:id="900554046">
      <w:bodyDiv w:val="1"/>
      <w:marLeft w:val="0"/>
      <w:marRight w:val="0"/>
      <w:marTop w:val="0"/>
      <w:marBottom w:val="0"/>
      <w:divBdr>
        <w:top w:val="none" w:sz="0" w:space="0" w:color="auto"/>
        <w:left w:val="none" w:sz="0" w:space="0" w:color="auto"/>
        <w:bottom w:val="none" w:sz="0" w:space="0" w:color="auto"/>
        <w:right w:val="none" w:sz="0" w:space="0" w:color="auto"/>
      </w:divBdr>
    </w:div>
    <w:div w:id="1092776555">
      <w:bodyDiv w:val="1"/>
      <w:marLeft w:val="0"/>
      <w:marRight w:val="0"/>
      <w:marTop w:val="0"/>
      <w:marBottom w:val="0"/>
      <w:divBdr>
        <w:top w:val="none" w:sz="0" w:space="0" w:color="auto"/>
        <w:left w:val="none" w:sz="0" w:space="0" w:color="auto"/>
        <w:bottom w:val="none" w:sz="0" w:space="0" w:color="auto"/>
        <w:right w:val="none" w:sz="0" w:space="0" w:color="auto"/>
      </w:divBdr>
    </w:div>
    <w:div w:id="1202740919">
      <w:bodyDiv w:val="1"/>
      <w:marLeft w:val="0"/>
      <w:marRight w:val="0"/>
      <w:marTop w:val="0"/>
      <w:marBottom w:val="0"/>
      <w:divBdr>
        <w:top w:val="none" w:sz="0" w:space="0" w:color="auto"/>
        <w:left w:val="none" w:sz="0" w:space="0" w:color="auto"/>
        <w:bottom w:val="none" w:sz="0" w:space="0" w:color="auto"/>
        <w:right w:val="none" w:sz="0" w:space="0" w:color="auto"/>
      </w:divBdr>
    </w:div>
    <w:div w:id="1254586006">
      <w:bodyDiv w:val="1"/>
      <w:marLeft w:val="0"/>
      <w:marRight w:val="0"/>
      <w:marTop w:val="0"/>
      <w:marBottom w:val="0"/>
      <w:divBdr>
        <w:top w:val="none" w:sz="0" w:space="0" w:color="auto"/>
        <w:left w:val="none" w:sz="0" w:space="0" w:color="auto"/>
        <w:bottom w:val="none" w:sz="0" w:space="0" w:color="auto"/>
        <w:right w:val="none" w:sz="0" w:space="0" w:color="auto"/>
      </w:divBdr>
      <w:divsChild>
        <w:div w:id="192042132">
          <w:marLeft w:val="0"/>
          <w:marRight w:val="0"/>
          <w:marTop w:val="0"/>
          <w:marBottom w:val="0"/>
          <w:divBdr>
            <w:top w:val="none" w:sz="0" w:space="0" w:color="auto"/>
            <w:left w:val="none" w:sz="0" w:space="0" w:color="auto"/>
            <w:bottom w:val="none" w:sz="0" w:space="0" w:color="auto"/>
            <w:right w:val="none" w:sz="0" w:space="0" w:color="auto"/>
          </w:divBdr>
          <w:divsChild>
            <w:div w:id="853879855">
              <w:marLeft w:val="0"/>
              <w:marRight w:val="0"/>
              <w:marTop w:val="0"/>
              <w:marBottom w:val="0"/>
              <w:divBdr>
                <w:top w:val="none" w:sz="0" w:space="0" w:color="auto"/>
                <w:left w:val="none" w:sz="0" w:space="0" w:color="auto"/>
                <w:bottom w:val="none" w:sz="0" w:space="0" w:color="auto"/>
                <w:right w:val="none" w:sz="0" w:space="0" w:color="auto"/>
              </w:divBdr>
              <w:divsChild>
                <w:div w:id="844632580">
                  <w:marLeft w:val="0"/>
                  <w:marRight w:val="0"/>
                  <w:marTop w:val="0"/>
                  <w:marBottom w:val="0"/>
                  <w:divBdr>
                    <w:top w:val="none" w:sz="0" w:space="0" w:color="auto"/>
                    <w:left w:val="none" w:sz="0" w:space="0" w:color="auto"/>
                    <w:bottom w:val="none" w:sz="0" w:space="0" w:color="auto"/>
                    <w:right w:val="none" w:sz="0" w:space="0" w:color="auto"/>
                  </w:divBdr>
                  <w:divsChild>
                    <w:div w:id="600064776">
                      <w:marLeft w:val="0"/>
                      <w:marRight w:val="0"/>
                      <w:marTop w:val="0"/>
                      <w:marBottom w:val="0"/>
                      <w:divBdr>
                        <w:top w:val="none" w:sz="0" w:space="0" w:color="auto"/>
                        <w:left w:val="none" w:sz="0" w:space="0" w:color="auto"/>
                        <w:bottom w:val="none" w:sz="0" w:space="0" w:color="auto"/>
                        <w:right w:val="none" w:sz="0" w:space="0" w:color="auto"/>
                      </w:divBdr>
                      <w:divsChild>
                        <w:div w:id="409544344">
                          <w:marLeft w:val="0"/>
                          <w:marRight w:val="0"/>
                          <w:marTop w:val="0"/>
                          <w:marBottom w:val="0"/>
                          <w:divBdr>
                            <w:top w:val="none" w:sz="0" w:space="0" w:color="auto"/>
                            <w:left w:val="none" w:sz="0" w:space="0" w:color="auto"/>
                            <w:bottom w:val="none" w:sz="0" w:space="0" w:color="auto"/>
                            <w:right w:val="none" w:sz="0" w:space="0" w:color="auto"/>
                          </w:divBdr>
                          <w:divsChild>
                            <w:div w:id="1277786812">
                              <w:marLeft w:val="0"/>
                              <w:marRight w:val="0"/>
                              <w:marTop w:val="0"/>
                              <w:marBottom w:val="0"/>
                              <w:divBdr>
                                <w:top w:val="none" w:sz="0" w:space="0" w:color="auto"/>
                                <w:left w:val="none" w:sz="0" w:space="0" w:color="auto"/>
                                <w:bottom w:val="none" w:sz="0" w:space="0" w:color="auto"/>
                                <w:right w:val="none" w:sz="0" w:space="0" w:color="auto"/>
                              </w:divBdr>
                              <w:divsChild>
                                <w:div w:id="110280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3397710">
      <w:bodyDiv w:val="1"/>
      <w:marLeft w:val="0"/>
      <w:marRight w:val="0"/>
      <w:marTop w:val="0"/>
      <w:marBottom w:val="0"/>
      <w:divBdr>
        <w:top w:val="none" w:sz="0" w:space="0" w:color="auto"/>
        <w:left w:val="none" w:sz="0" w:space="0" w:color="auto"/>
        <w:bottom w:val="none" w:sz="0" w:space="0" w:color="auto"/>
        <w:right w:val="none" w:sz="0" w:space="0" w:color="auto"/>
      </w:divBdr>
      <w:divsChild>
        <w:div w:id="1941404289">
          <w:marLeft w:val="0"/>
          <w:marRight w:val="0"/>
          <w:marTop w:val="0"/>
          <w:marBottom w:val="0"/>
          <w:divBdr>
            <w:top w:val="none" w:sz="0" w:space="0" w:color="auto"/>
            <w:left w:val="none" w:sz="0" w:space="0" w:color="auto"/>
            <w:bottom w:val="none" w:sz="0" w:space="0" w:color="auto"/>
            <w:right w:val="none" w:sz="0" w:space="0" w:color="auto"/>
          </w:divBdr>
          <w:divsChild>
            <w:div w:id="111482444">
              <w:marLeft w:val="0"/>
              <w:marRight w:val="0"/>
              <w:marTop w:val="0"/>
              <w:marBottom w:val="0"/>
              <w:divBdr>
                <w:top w:val="none" w:sz="0" w:space="0" w:color="auto"/>
                <w:left w:val="none" w:sz="0" w:space="0" w:color="auto"/>
                <w:bottom w:val="none" w:sz="0" w:space="0" w:color="auto"/>
                <w:right w:val="none" w:sz="0" w:space="0" w:color="auto"/>
              </w:divBdr>
              <w:divsChild>
                <w:div w:id="1425151888">
                  <w:marLeft w:val="0"/>
                  <w:marRight w:val="0"/>
                  <w:marTop w:val="0"/>
                  <w:marBottom w:val="0"/>
                  <w:divBdr>
                    <w:top w:val="none" w:sz="0" w:space="0" w:color="auto"/>
                    <w:left w:val="none" w:sz="0" w:space="0" w:color="auto"/>
                    <w:bottom w:val="none" w:sz="0" w:space="0" w:color="auto"/>
                    <w:right w:val="none" w:sz="0" w:space="0" w:color="auto"/>
                  </w:divBdr>
                  <w:divsChild>
                    <w:div w:id="1749225535">
                      <w:marLeft w:val="0"/>
                      <w:marRight w:val="0"/>
                      <w:marTop w:val="0"/>
                      <w:marBottom w:val="0"/>
                      <w:divBdr>
                        <w:top w:val="none" w:sz="0" w:space="0" w:color="auto"/>
                        <w:left w:val="none" w:sz="0" w:space="0" w:color="auto"/>
                        <w:bottom w:val="none" w:sz="0" w:space="0" w:color="auto"/>
                        <w:right w:val="none" w:sz="0" w:space="0" w:color="auto"/>
                      </w:divBdr>
                      <w:divsChild>
                        <w:div w:id="1631783205">
                          <w:marLeft w:val="0"/>
                          <w:marRight w:val="0"/>
                          <w:marTop w:val="0"/>
                          <w:marBottom w:val="0"/>
                          <w:divBdr>
                            <w:top w:val="none" w:sz="0" w:space="0" w:color="auto"/>
                            <w:left w:val="none" w:sz="0" w:space="0" w:color="auto"/>
                            <w:bottom w:val="none" w:sz="0" w:space="0" w:color="auto"/>
                            <w:right w:val="none" w:sz="0" w:space="0" w:color="auto"/>
                          </w:divBdr>
                          <w:divsChild>
                            <w:div w:id="35089084">
                              <w:marLeft w:val="0"/>
                              <w:marRight w:val="0"/>
                              <w:marTop w:val="0"/>
                              <w:marBottom w:val="0"/>
                              <w:divBdr>
                                <w:top w:val="none" w:sz="0" w:space="0" w:color="auto"/>
                                <w:left w:val="none" w:sz="0" w:space="0" w:color="auto"/>
                                <w:bottom w:val="none" w:sz="0" w:space="0" w:color="auto"/>
                                <w:right w:val="none" w:sz="0" w:space="0" w:color="auto"/>
                              </w:divBdr>
                              <w:divsChild>
                                <w:div w:id="124191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3997425">
      <w:bodyDiv w:val="1"/>
      <w:marLeft w:val="0"/>
      <w:marRight w:val="0"/>
      <w:marTop w:val="0"/>
      <w:marBottom w:val="0"/>
      <w:divBdr>
        <w:top w:val="none" w:sz="0" w:space="0" w:color="auto"/>
        <w:left w:val="none" w:sz="0" w:space="0" w:color="auto"/>
        <w:bottom w:val="none" w:sz="0" w:space="0" w:color="auto"/>
        <w:right w:val="none" w:sz="0" w:space="0" w:color="auto"/>
      </w:divBdr>
    </w:div>
    <w:div w:id="1894464097">
      <w:bodyDiv w:val="1"/>
      <w:marLeft w:val="0"/>
      <w:marRight w:val="0"/>
      <w:marTop w:val="0"/>
      <w:marBottom w:val="0"/>
      <w:divBdr>
        <w:top w:val="none" w:sz="0" w:space="0" w:color="auto"/>
        <w:left w:val="none" w:sz="0" w:space="0" w:color="auto"/>
        <w:bottom w:val="none" w:sz="0" w:space="0" w:color="auto"/>
        <w:right w:val="none" w:sz="0" w:space="0" w:color="auto"/>
      </w:divBdr>
      <w:divsChild>
        <w:div w:id="1019233354">
          <w:marLeft w:val="0"/>
          <w:marRight w:val="0"/>
          <w:marTop w:val="0"/>
          <w:marBottom w:val="0"/>
          <w:divBdr>
            <w:top w:val="none" w:sz="0" w:space="0" w:color="auto"/>
            <w:left w:val="none" w:sz="0" w:space="0" w:color="auto"/>
            <w:bottom w:val="none" w:sz="0" w:space="0" w:color="auto"/>
            <w:right w:val="none" w:sz="0" w:space="0" w:color="auto"/>
          </w:divBdr>
          <w:divsChild>
            <w:div w:id="1771119623">
              <w:marLeft w:val="0"/>
              <w:marRight w:val="0"/>
              <w:marTop w:val="0"/>
              <w:marBottom w:val="0"/>
              <w:divBdr>
                <w:top w:val="none" w:sz="0" w:space="0" w:color="auto"/>
                <w:left w:val="none" w:sz="0" w:space="0" w:color="auto"/>
                <w:bottom w:val="none" w:sz="0" w:space="0" w:color="auto"/>
                <w:right w:val="none" w:sz="0" w:space="0" w:color="auto"/>
              </w:divBdr>
              <w:divsChild>
                <w:div w:id="1583416837">
                  <w:marLeft w:val="0"/>
                  <w:marRight w:val="0"/>
                  <w:marTop w:val="0"/>
                  <w:marBottom w:val="0"/>
                  <w:divBdr>
                    <w:top w:val="none" w:sz="0" w:space="0" w:color="auto"/>
                    <w:left w:val="none" w:sz="0" w:space="0" w:color="auto"/>
                    <w:bottom w:val="none" w:sz="0" w:space="0" w:color="auto"/>
                    <w:right w:val="none" w:sz="0" w:space="0" w:color="auto"/>
                  </w:divBdr>
                  <w:divsChild>
                    <w:div w:id="1678381193">
                      <w:marLeft w:val="0"/>
                      <w:marRight w:val="0"/>
                      <w:marTop w:val="0"/>
                      <w:marBottom w:val="0"/>
                      <w:divBdr>
                        <w:top w:val="none" w:sz="0" w:space="0" w:color="auto"/>
                        <w:left w:val="none" w:sz="0" w:space="0" w:color="auto"/>
                        <w:bottom w:val="none" w:sz="0" w:space="0" w:color="auto"/>
                        <w:right w:val="none" w:sz="0" w:space="0" w:color="auto"/>
                      </w:divBdr>
                      <w:divsChild>
                        <w:div w:id="814101884">
                          <w:marLeft w:val="0"/>
                          <w:marRight w:val="0"/>
                          <w:marTop w:val="0"/>
                          <w:marBottom w:val="0"/>
                          <w:divBdr>
                            <w:top w:val="none" w:sz="0" w:space="0" w:color="auto"/>
                            <w:left w:val="none" w:sz="0" w:space="0" w:color="auto"/>
                            <w:bottom w:val="none" w:sz="0" w:space="0" w:color="auto"/>
                            <w:right w:val="none" w:sz="0" w:space="0" w:color="auto"/>
                          </w:divBdr>
                          <w:divsChild>
                            <w:div w:id="1308628594">
                              <w:marLeft w:val="0"/>
                              <w:marRight w:val="0"/>
                              <w:marTop w:val="0"/>
                              <w:marBottom w:val="0"/>
                              <w:divBdr>
                                <w:top w:val="none" w:sz="0" w:space="0" w:color="auto"/>
                                <w:left w:val="none" w:sz="0" w:space="0" w:color="auto"/>
                                <w:bottom w:val="none" w:sz="0" w:space="0" w:color="auto"/>
                                <w:right w:val="none" w:sz="0" w:space="0" w:color="auto"/>
                              </w:divBdr>
                              <w:divsChild>
                                <w:div w:id="19832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40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3</Pages>
  <Words>650</Words>
  <Characters>3710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6</cp:revision>
  <dcterms:created xsi:type="dcterms:W3CDTF">2025-04-25T07:51:00Z</dcterms:created>
  <dcterms:modified xsi:type="dcterms:W3CDTF">2025-04-25T09:37:00Z</dcterms:modified>
</cp:coreProperties>
</file>